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510" w:rsidRPr="00AA5F60" w:rsidRDefault="00906510" w:rsidP="00906510">
      <w:pPr>
        <w:ind w:left="1530" w:right="1440"/>
        <w:rPr>
          <w:b/>
        </w:rPr>
      </w:pPr>
      <w:r w:rsidRPr="00AA5F60">
        <w:rPr>
          <w:b/>
        </w:rPr>
        <w:t>AN ORDINANCE ESTABLISHING A PACE AREA</w:t>
      </w:r>
      <w:r>
        <w:rPr>
          <w:b/>
        </w:rPr>
        <w:t xml:space="preserve"> AND </w:t>
      </w:r>
      <w:r w:rsidRPr="00AA5F60">
        <w:rPr>
          <w:b/>
        </w:rPr>
        <w:t xml:space="preserve">ESTABLISHING A PACE PROGRAM TO FINANCE </w:t>
      </w:r>
      <w:r>
        <w:rPr>
          <w:b/>
        </w:rPr>
        <w:t xml:space="preserve">OR REFINANCE </w:t>
      </w:r>
      <w:r w:rsidRPr="00AA5F60">
        <w:rPr>
          <w:b/>
        </w:rPr>
        <w:t xml:space="preserve">THE </w:t>
      </w:r>
      <w:r>
        <w:rPr>
          <w:b/>
        </w:rPr>
        <w:t xml:space="preserve">ACQUISITION, </w:t>
      </w:r>
      <w:r w:rsidRPr="00AA5F60">
        <w:rPr>
          <w:b/>
        </w:rPr>
        <w:t>CONSTRUCTION</w:t>
      </w:r>
      <w:r>
        <w:rPr>
          <w:b/>
        </w:rPr>
        <w:t xml:space="preserve">, INSTALLATION, OR MODIFICATION </w:t>
      </w:r>
      <w:r w:rsidRPr="00AA5F60">
        <w:rPr>
          <w:b/>
        </w:rPr>
        <w:t>OF ENERGY PROJECTS</w:t>
      </w:r>
      <w:r>
        <w:rPr>
          <w:b/>
        </w:rPr>
        <w:t>; AND OTHER MATTERS RELATED THERETO</w:t>
      </w:r>
    </w:p>
    <w:p w:rsidR="00906510" w:rsidRDefault="00906510" w:rsidP="00906510">
      <w:pPr>
        <w:ind w:left="720"/>
      </w:pPr>
    </w:p>
    <w:p w:rsidR="00906510" w:rsidRDefault="00906510" w:rsidP="00906510">
      <w:pPr>
        <w:ind w:left="720"/>
      </w:pPr>
    </w:p>
    <w:p w:rsidR="00906510" w:rsidRDefault="00906510" w:rsidP="00906510">
      <w:pPr>
        <w:pStyle w:val="BodyText"/>
      </w:pPr>
      <w:r>
        <w:rPr>
          <w:b/>
        </w:rPr>
        <w:t>WHEREAS</w:t>
      </w:r>
      <w:r>
        <w:t xml:space="preserve">, [Insert Name],  a [village/city/county/town] duly organized and validly existing under the Constitution and the laws of the State of Illinois (the “[Village/City/County/Town]”), is a  [non-]home rule unit of local government of the State of Illinois authorized pursuant to the Property Assessed Clean Energy Act, 50 ILCS 50/1 et seq., as amended (the “PACE Act”) to establish a property assessed clean energy program (the “PACE Program”), create a PACE area (as defined in the PACE Act) and finance or refinance energy projects (as defined in the PACE Act); and </w:t>
      </w:r>
    </w:p>
    <w:p w:rsidR="00906510" w:rsidRDefault="00906510" w:rsidP="00906510">
      <w:pPr>
        <w:pStyle w:val="BodyText"/>
      </w:pPr>
      <w:r>
        <w:rPr>
          <w:b/>
        </w:rPr>
        <w:t>WHEREAS</w:t>
      </w:r>
      <w:r>
        <w:t>, pursuant to an ordinance adopted by the [Village/City/County/Town] on _______, 20[</w:t>
      </w:r>
      <w:r>
        <w:rPr>
          <w:u w:val="single"/>
        </w:rPr>
        <w:t xml:space="preserve">   </w:t>
      </w:r>
      <w:r>
        <w:t>], ________________ was designated a program administrator (as defined in the PACE Act) (the “Program Administrator”); and</w:t>
      </w:r>
    </w:p>
    <w:p w:rsidR="00906510" w:rsidRDefault="00906510" w:rsidP="00906510">
      <w:pPr>
        <w:pStyle w:val="BodyText"/>
      </w:pPr>
      <w:r>
        <w:rPr>
          <w:b/>
        </w:rPr>
        <w:t>WHEREAS</w:t>
      </w:r>
      <w:r>
        <w:t xml:space="preserve">, the Program Administrator has prepared the report attached hereto as </w:t>
      </w:r>
      <w:r>
        <w:rPr>
          <w:u w:val="single"/>
        </w:rPr>
        <w:t>Exhibit A</w:t>
      </w:r>
      <w:r>
        <w:t xml:space="preserve"> (the “Program Report”) setting forth certain terms of the proposed PACE Program in conformity with the PACE Act; and</w:t>
      </w:r>
    </w:p>
    <w:p w:rsidR="00906510" w:rsidRDefault="00906510" w:rsidP="00906510">
      <w:pPr>
        <w:pStyle w:val="BodyText"/>
      </w:pPr>
      <w:r>
        <w:rPr>
          <w:b/>
        </w:rPr>
        <w:t>WHEREAS</w:t>
      </w:r>
      <w:r>
        <w:t>, the [Village/City/County/Town] now desires to establish the PACE area as the entire corporate limits of the [Village/City/County/Town] and to establish the PACE Program as further described herein and in the Program Report and to finance or refinance energy projects; and</w:t>
      </w:r>
    </w:p>
    <w:p w:rsidR="00906510" w:rsidRDefault="00906510" w:rsidP="00906510">
      <w:pPr>
        <w:pStyle w:val="BodyText"/>
      </w:pPr>
      <w:r>
        <w:rPr>
          <w:b/>
        </w:rPr>
        <w:t xml:space="preserve">WHEREAS, </w:t>
      </w:r>
      <w:r>
        <w:t xml:space="preserve">the Illinois Finance Authority, a body politic and corporate duly organized and validly existing under and by virtue of the laws of the State of Illinois (the “Authority”), is authorized to issue PACE bonds (as defined in the PACE Act) to finance or refinance energy projects in accordance with the PACE Act and </w:t>
      </w:r>
      <w:r w:rsidRPr="00D402E0">
        <w:t>pursuant to subsection (d) of Section 825-65 of the Illinois Finance Authority Act, 20 ILCS 3501/801-1 et seq. (the “Authority Act”)</w:t>
      </w:r>
      <w:r>
        <w:t>; and</w:t>
      </w:r>
    </w:p>
    <w:p w:rsidR="00906510" w:rsidRDefault="00906510" w:rsidP="00906510">
      <w:pPr>
        <w:pStyle w:val="BodyText"/>
      </w:pPr>
      <w:r>
        <w:rPr>
          <w:b/>
        </w:rPr>
        <w:t xml:space="preserve">WHEREAS, </w:t>
      </w:r>
      <w:r>
        <w:t xml:space="preserve">any PACE bonds to be issued by the [Village/City/County/Town] to finance or refinance energy projects under </w:t>
      </w:r>
      <w:bookmarkStart w:id="0" w:name="_GoBack"/>
      <w:bookmarkEnd w:id="0"/>
      <w:r>
        <w:t>the PACE Act not utilizing the Authority as an issuer of PACE bonds will be approved pursuant to a separate ordinance to be considered at a future meeting of the [Village/City/County/Town]; and</w:t>
      </w:r>
    </w:p>
    <w:p w:rsidR="00906510" w:rsidRDefault="00906510" w:rsidP="00906510">
      <w:pPr>
        <w:pStyle w:val="BodyText"/>
        <w:rPr>
          <w:b/>
        </w:rPr>
      </w:pPr>
      <w:r>
        <w:rPr>
          <w:b/>
        </w:rPr>
        <w:t xml:space="preserve">NOW, THEREFORE, BE IT ORDAINED BY THE </w:t>
      </w:r>
      <w:r w:rsidRPr="00F86C53">
        <w:rPr>
          <w:b/>
        </w:rPr>
        <w:t>[</w:t>
      </w:r>
      <w:r>
        <w:rPr>
          <w:b/>
        </w:rPr>
        <w:t>VILLAGE/CITY/COUNTY/TOWN] OF [INSERT NAME], ILLINOIS, AS FOLLOWS:</w:t>
      </w:r>
    </w:p>
    <w:p w:rsidR="00906510" w:rsidRPr="00AB2384" w:rsidRDefault="00906510" w:rsidP="00906510">
      <w:pPr>
        <w:pStyle w:val="Heading1"/>
        <w:rPr>
          <w:vanish/>
          <w:specVanish/>
        </w:rPr>
      </w:pPr>
      <w:proofErr w:type="gramStart"/>
      <w:r>
        <w:t>Incorporation of the Recitals.</w:t>
      </w:r>
      <w:proofErr w:type="gramEnd"/>
      <w:r>
        <w:t xml:space="preserve">  </w:t>
      </w:r>
    </w:p>
    <w:p w:rsidR="00906510" w:rsidRDefault="00906510" w:rsidP="00906510">
      <w:pPr>
        <w:pStyle w:val="Para1"/>
      </w:pPr>
      <w:r>
        <w:t>The [Village/City/County/Town] hereby finds that all of the recitals contained in the preambles to this Ordinance are true, correct and complete and are hereby incorporated by reference thereto and are made a part hereof.</w:t>
      </w:r>
    </w:p>
    <w:p w:rsidR="00906510" w:rsidRPr="00AB2384" w:rsidRDefault="00906510" w:rsidP="00906510">
      <w:pPr>
        <w:pStyle w:val="Heading1"/>
        <w:rPr>
          <w:vanish/>
          <w:specVanish/>
        </w:rPr>
      </w:pPr>
      <w:proofErr w:type="gramStart"/>
      <w:r>
        <w:lastRenderedPageBreak/>
        <w:t>Report of the Program Administrator; Creation of PACE Area.</w:t>
      </w:r>
      <w:proofErr w:type="gramEnd"/>
      <w:r>
        <w:t xml:space="preserve"> </w:t>
      </w:r>
    </w:p>
    <w:p w:rsidR="00906510" w:rsidRDefault="00906510" w:rsidP="00906510">
      <w:pPr>
        <w:pStyle w:val="Para10"/>
        <w:ind w:firstLine="0"/>
      </w:pPr>
      <w:r>
        <w:t>The [Village/City/County/Town] hereby finds as follows:</w:t>
      </w:r>
    </w:p>
    <w:p w:rsidR="00906510" w:rsidRDefault="00906510" w:rsidP="00906510">
      <w:pPr>
        <w:pStyle w:val="Heading2"/>
      </w:pPr>
      <w:r>
        <w:t>The financing or refinancing of energy projects is a valid public purpose and serves an essential governmental function;</w:t>
      </w:r>
    </w:p>
    <w:p w:rsidR="00906510" w:rsidRDefault="00906510" w:rsidP="00906510">
      <w:pPr>
        <w:pStyle w:val="Heading2"/>
      </w:pPr>
      <w:r>
        <w:t>The [Village/City/County/Town] intends to facilitate access to capital from the Program Administrator[s] approved by the [Village/City/County/Town] or as otherwise permitted by the PACE Act, to provide funds for energy projects which will be repaid by assessments on the property (as defined in the PACE Act) benefitted with the agreement of the record owners (as defined in the PACE Act) of such property;</w:t>
      </w:r>
    </w:p>
    <w:p w:rsidR="00906510" w:rsidRDefault="00906510" w:rsidP="00906510">
      <w:pPr>
        <w:pStyle w:val="Heading2"/>
      </w:pPr>
      <w:r>
        <w:t xml:space="preserve">A description of the territory within the PACE area, the types of energy projects that may be financed or refinanced, and the description of the proposed arrangements for financing the PACE Program through the issuance of PACE bonds under or in accordance with Section 35 of the PACE Act, which PACE bonds may be purchased by one or more capital providers (as defined in the PACE Act); are all set forth in the Program Report which is attached hereto as </w:t>
      </w:r>
      <w:r w:rsidRPr="00BF01A0">
        <w:rPr>
          <w:u w:val="single"/>
        </w:rPr>
        <w:t>Exhibit A</w:t>
      </w:r>
      <w:r>
        <w:t>.  The Program Report is hereby incorporated by reference thereto and made a part hereof.  The [Village/City/County/Town] hereby approves the Program Report and hereby establishes the PACE area as the corporate limits of the [Village/City/County/Town], all as further described in the Program Report.  The Program Report shall be made available for public inspection in the office of the [Village/City/County/Town] clerk.</w:t>
      </w:r>
    </w:p>
    <w:p w:rsidR="00906510" w:rsidRPr="00AB2384" w:rsidRDefault="00906510" w:rsidP="00906510">
      <w:pPr>
        <w:pStyle w:val="Heading1"/>
        <w:rPr>
          <w:vanish/>
          <w:specVanish/>
        </w:rPr>
      </w:pPr>
      <w:r>
        <w:t xml:space="preserve">No Public Hearing; Program Established.  </w:t>
      </w:r>
    </w:p>
    <w:p w:rsidR="00906510" w:rsidRDefault="00906510" w:rsidP="00906510">
      <w:pPr>
        <w:pStyle w:val="Para10"/>
      </w:pPr>
      <w:r>
        <w:t>The [Village/City/County/Town] hereby finds that no public hearing shall be required in connection with the adoption or amendment of the PACE Program and hereby establishes the PACE Program in accordance with the Program Report.</w:t>
      </w:r>
    </w:p>
    <w:p w:rsidR="00906510" w:rsidRPr="00AB2384" w:rsidRDefault="00906510" w:rsidP="00906510">
      <w:pPr>
        <w:pStyle w:val="Heading1"/>
        <w:rPr>
          <w:vanish/>
          <w:specVanish/>
        </w:rPr>
      </w:pPr>
      <w:proofErr w:type="gramStart"/>
      <w:r>
        <w:t>Assessment Contract.</w:t>
      </w:r>
      <w:proofErr w:type="gramEnd"/>
      <w:r>
        <w:t xml:space="preserve">  </w:t>
      </w:r>
    </w:p>
    <w:p w:rsidR="00906510" w:rsidRDefault="00906510" w:rsidP="00906510">
      <w:pPr>
        <w:pStyle w:val="Para10"/>
      </w:pPr>
      <w:r>
        <w:t xml:space="preserve">The form of “assessment contract” (as defined in the PACE Act) attached as Appendix A to the Program Report is hereby approved by the [Village/City/County/Town].  Any one of _________________ (each, an “Authorized Officer”) is hereby authorized to negotiate, execute, and deliver one or more assessment contracts with record owners meeting the requirements set forth in the Program Report (each, an “Assessment Contract”) in substantially the form of Appendix A to the Program Report, with such changes, deletions, and insertions as shall be approved by the Authorized Officer and such other supporting documents as may be necessary or appropriate to carry out and comply with the provisions of such Assessment Contract, and upon execution to record such Assessment Contract with the Recorder of Deeds of [Insert Name] County.  The execution of such agreements and instruments shall be conclusive evidence of such approval. Prior to execution of any Assessment Contract, the Authorized Officer shall make the determination set forth in clause (i) below and shall have received evidence of items (ii) through (xi) below, to be documented in a written notification to be filed with the [Village/City/County/Town] Clerk: </w:t>
      </w:r>
    </w:p>
    <w:p w:rsidR="00906510" w:rsidRDefault="00906510" w:rsidP="00906510">
      <w:pPr>
        <w:pStyle w:val="Heading3"/>
      </w:pPr>
      <w:proofErr w:type="gramStart"/>
      <w:r>
        <w:t>that</w:t>
      </w:r>
      <w:proofErr w:type="gramEnd"/>
      <w:r>
        <w:t xml:space="preserve"> the property to be assessed is entirely within the PACE area of the [Village/City/County/Town];</w:t>
      </w:r>
    </w:p>
    <w:p w:rsidR="00906510" w:rsidRDefault="00906510" w:rsidP="00906510">
      <w:pPr>
        <w:pStyle w:val="Heading3"/>
      </w:pPr>
      <w:proofErr w:type="gramStart"/>
      <w:r>
        <w:lastRenderedPageBreak/>
        <w:t>that</w:t>
      </w:r>
      <w:proofErr w:type="gramEnd"/>
      <w:r>
        <w:t xml:space="preserve"> there are no delinquent taxes, special assessments or water or sewer charges on the property to be assessed;</w:t>
      </w:r>
    </w:p>
    <w:p w:rsidR="00906510" w:rsidRDefault="00906510" w:rsidP="00906510">
      <w:pPr>
        <w:pStyle w:val="Heading3"/>
      </w:pPr>
      <w:proofErr w:type="gramStart"/>
      <w:r>
        <w:t>that</w:t>
      </w:r>
      <w:proofErr w:type="gramEnd"/>
      <w:r>
        <w:t xml:space="preserve"> there are no delinquent assessments on the property under a property assessed clean energy program; </w:t>
      </w:r>
    </w:p>
    <w:p w:rsidR="00906510" w:rsidRDefault="00906510" w:rsidP="00906510">
      <w:pPr>
        <w:pStyle w:val="Heading3"/>
      </w:pPr>
      <w:r>
        <w:t xml:space="preserve">whether there are any involuntary liens on the property, including, but not limited to, construction or mechanics liens, </w:t>
      </w:r>
      <w:proofErr w:type="spellStart"/>
      <w:r>
        <w:t>lis</w:t>
      </w:r>
      <w:proofErr w:type="spellEnd"/>
      <w:r>
        <w:t xml:space="preserve"> </w:t>
      </w:r>
      <w:proofErr w:type="spellStart"/>
      <w:r>
        <w:t>pendens</w:t>
      </w:r>
      <w:proofErr w:type="spellEnd"/>
      <w:r>
        <w:t xml:space="preserve"> or judgments against the record owner, environmental proceedings, or eminent domain proceedings; </w:t>
      </w:r>
    </w:p>
    <w:p w:rsidR="00906510" w:rsidRDefault="00906510" w:rsidP="00906510">
      <w:pPr>
        <w:pStyle w:val="Heading3"/>
      </w:pPr>
      <w:proofErr w:type="gramStart"/>
      <w:r>
        <w:t>that</w:t>
      </w:r>
      <w:proofErr w:type="gramEnd"/>
      <w:r>
        <w:t xml:space="preserve"> no notices of default or other evidence of property-based debt delinquency have been recorded and not cured; </w:t>
      </w:r>
    </w:p>
    <w:p w:rsidR="00906510" w:rsidRDefault="00906510" w:rsidP="00906510">
      <w:pPr>
        <w:pStyle w:val="Heading3"/>
      </w:pPr>
      <w:proofErr w:type="gramStart"/>
      <w:r>
        <w:t>that</w:t>
      </w:r>
      <w:proofErr w:type="gramEnd"/>
      <w:r>
        <w:t xml:space="preserve"> the record owner is current on all mortgage debt on the property, the record owner has not filed for bankruptcy in the last 2 years, and the property is not an asset in a current bankruptcy proceeding; </w:t>
      </w:r>
    </w:p>
    <w:p w:rsidR="00906510" w:rsidRDefault="00906510" w:rsidP="00906510">
      <w:pPr>
        <w:pStyle w:val="Heading3"/>
      </w:pPr>
      <w:r>
        <w:t xml:space="preserve">that all work requiring a license under any applicable law to acquire, construct, install, or modify an energy project shall be performed by a licensed contractor that has agreed to adhere to a set of terms and conditions through a process established by the [Village/City/County/Town] or the Program Administrator and described in the Program Report; </w:t>
      </w:r>
    </w:p>
    <w:p w:rsidR="00906510" w:rsidRDefault="00906510" w:rsidP="00906510">
      <w:pPr>
        <w:pStyle w:val="Heading3"/>
      </w:pPr>
      <w:r>
        <w:t xml:space="preserve">the contractor or contractors to be used have signed a written acknowledgement that the [Village/City/County/Town] will not authorize final payment to the contractor or contractors until the </w:t>
      </w:r>
      <w:r w:rsidRPr="00A96C65">
        <w:t>[</w:t>
      </w:r>
      <w:r>
        <w:t>Village/City/County/Town]</w:t>
      </w:r>
      <w:r w:rsidRPr="00A96C65">
        <w:t xml:space="preserve"> </w:t>
      </w:r>
      <w:r>
        <w:t xml:space="preserve">has received written confirmation from the record owner that the energy project was properly acquired, constructed, installed or modified and is operating as intended; provided, however, that the contractor or contractors retain all legal rights and remedies in the event there is a disagreement with the record owner; </w:t>
      </w:r>
    </w:p>
    <w:p w:rsidR="00906510" w:rsidRDefault="00906510" w:rsidP="00906510">
      <w:pPr>
        <w:pStyle w:val="Heading3"/>
      </w:pPr>
      <w:proofErr w:type="gramStart"/>
      <w:r>
        <w:t>that</w:t>
      </w:r>
      <w:proofErr w:type="gramEnd"/>
      <w:r>
        <w:t xml:space="preserve"> the aggregate amount financed or refinanced under one or more assessment contracts does not exceed 25% in relation to the greater of any of the following:</w:t>
      </w:r>
    </w:p>
    <w:p w:rsidR="00906510" w:rsidRDefault="00906510" w:rsidP="00906510">
      <w:pPr>
        <w:pStyle w:val="Heading4"/>
      </w:pPr>
      <w:proofErr w:type="gramStart"/>
      <w:r>
        <w:t>the</w:t>
      </w:r>
      <w:proofErr w:type="gramEnd"/>
      <w:r>
        <w:t xml:space="preserve"> value of the property as determined by the office of the county assessor; or</w:t>
      </w:r>
    </w:p>
    <w:p w:rsidR="00906510" w:rsidRDefault="00906510" w:rsidP="00906510">
      <w:pPr>
        <w:pStyle w:val="Heading4"/>
      </w:pPr>
      <w:proofErr w:type="gramStart"/>
      <w:r>
        <w:t>the</w:t>
      </w:r>
      <w:proofErr w:type="gramEnd"/>
      <w:r>
        <w:t xml:space="preserve"> value of the property as determined by an appraisal conducted by a licensed appraiser;  </w:t>
      </w:r>
    </w:p>
    <w:p w:rsidR="00906510" w:rsidRDefault="00906510" w:rsidP="00906510">
      <w:pPr>
        <w:pStyle w:val="Heading3"/>
      </w:pPr>
      <w:r>
        <w:t xml:space="preserve">that an evaluation of the existing water or energy use and a modeling of expected monetary savings have been conducted for any proposed energy efficiency improvement (as defined in the PACE Act), renewable energy improvement (as defined in the PACE Act), or water use improvement (as defined in the PACE Act), unless the water use improvement is undertaken to improve </w:t>
      </w:r>
      <w:r>
        <w:lastRenderedPageBreak/>
        <w:t>water quality in accordance with the procedures set forth in the Program Report; and</w:t>
      </w:r>
    </w:p>
    <w:p w:rsidR="00906510" w:rsidRDefault="00906510" w:rsidP="00906510">
      <w:pPr>
        <w:pStyle w:val="Heading3"/>
      </w:pPr>
      <w:r>
        <w:t>before entering into the Assessment Contract with the [Village/City/County/Town], the record owner shall have provided to the mortgage holders of any existing mortgages encumbering or otherwise securing the property a notice of the record owner's intent to enter into the Assessment Contract with the [Village/City/County/Town], together with the maximum principal amount to be financed or refinanced and the maximum assessment necessary to repay that amount, along with an additional request that the mortgage holders of any existing mortgages consent to the record owner subjecting the property to the PACE Program.  Prior to the execution of any Assessment Contract, the [Village/City/County/Town] shall have been provided with a copy or other proof of those notices and the written consent of the mortgage holder for the record owner to enter into the Assessment Contract which acknowledges that (a) the existing mortgage or mortgages for which consent was received will be subordinate to the Assessment Contract and the lien created thereby and that the [Village/City/County/Town] or, if applicable, its permitted assignee (as defined in the PACE Act) can foreclose the property if the assessments are not paid.</w:t>
      </w:r>
    </w:p>
    <w:p w:rsidR="00906510" w:rsidRPr="00B56B38" w:rsidRDefault="00906510" w:rsidP="00906510">
      <w:pPr>
        <w:pStyle w:val="Heading1"/>
        <w:rPr>
          <w:b w:val="0"/>
        </w:rPr>
      </w:pPr>
      <w:proofErr w:type="gramStart"/>
      <w:r>
        <w:t>Additional Actions.</w:t>
      </w:r>
      <w:proofErr w:type="gramEnd"/>
      <w:r>
        <w:t xml:space="preserve">  </w:t>
      </w:r>
      <w:r w:rsidRPr="005D30C6">
        <w:rPr>
          <w:b w:val="0"/>
        </w:rPr>
        <w:t>The Authorized Officer</w:t>
      </w:r>
      <w:r>
        <w:t xml:space="preserve"> </w:t>
      </w:r>
      <w:r w:rsidRPr="00B56B38">
        <w:rPr>
          <w:b w:val="0"/>
        </w:rPr>
        <w:t xml:space="preserve">is hereby authorized: </w:t>
      </w:r>
    </w:p>
    <w:p w:rsidR="00906510" w:rsidRDefault="00906510" w:rsidP="00906510">
      <w:pPr>
        <w:pStyle w:val="Heading3"/>
        <w:rPr>
          <w:b/>
        </w:rPr>
      </w:pPr>
      <w:r w:rsidRPr="00D5095B">
        <w:t xml:space="preserve">to approve the form of </w:t>
      </w:r>
      <w:r w:rsidRPr="00426C68">
        <w:t>Program Handbook</w:t>
      </w:r>
      <w:r w:rsidRPr="00D5095B">
        <w:t xml:space="preserve"> </w:t>
      </w:r>
      <w:r>
        <w:t xml:space="preserve">of the Program Administrator </w:t>
      </w:r>
      <w:r w:rsidRPr="00D5095B">
        <w:t xml:space="preserve">(as defined in the Program Report) </w:t>
      </w:r>
      <w:r>
        <w:t xml:space="preserve">setting forth certain additional requirements, procedures, and descriptions relating to the PACE Program </w:t>
      </w:r>
      <w:r w:rsidRPr="00D5095B">
        <w:t>and to negotiate, execute</w:t>
      </w:r>
      <w:r>
        <w:rPr>
          <w:b/>
        </w:rPr>
        <w:t>,</w:t>
      </w:r>
      <w:r w:rsidRPr="00D5095B">
        <w:t xml:space="preserve"> and deliver such other supporting documents as may be necessary or appropriate to implement the PACE Program</w:t>
      </w:r>
      <w:r>
        <w:rPr>
          <w:b/>
        </w:rPr>
        <w:t xml:space="preserve">; </w:t>
      </w:r>
      <w:r w:rsidRPr="00426C68">
        <w:t>and</w:t>
      </w:r>
    </w:p>
    <w:p w:rsidR="00906510" w:rsidRPr="00FB715D" w:rsidRDefault="00906510" w:rsidP="00906510">
      <w:pPr>
        <w:pStyle w:val="Heading3"/>
        <w:rPr>
          <w:vanish/>
          <w:specVanish/>
        </w:rPr>
      </w:pPr>
      <w:r w:rsidRPr="00426C68">
        <w:t xml:space="preserve">in connection with the issuance </w:t>
      </w:r>
      <w:r>
        <w:t xml:space="preserve">of PACE bonds </w:t>
      </w:r>
      <w:r w:rsidRPr="00426C68">
        <w:t xml:space="preserve">by the Authority to finance or refinance energy projects </w:t>
      </w:r>
      <w:r>
        <w:t xml:space="preserve">in accordance with the PACE Act and </w:t>
      </w:r>
      <w:r w:rsidRPr="00426C68">
        <w:t>pursuant to subsecti</w:t>
      </w:r>
      <w:r w:rsidRPr="005D30C6">
        <w:t xml:space="preserve">on (d) of Section 825-65 of the Authority Act, to negotiate, execute, and deliver one or more agreements assigning to the Authority an Assessment Contract securing </w:t>
      </w:r>
      <w:r>
        <w:t>such PACE bonds</w:t>
      </w:r>
    </w:p>
    <w:p w:rsidR="00906510" w:rsidRPr="00472968" w:rsidRDefault="00906510" w:rsidP="00906510">
      <w:pPr>
        <w:pStyle w:val="Heading3"/>
        <w:numPr>
          <w:ilvl w:val="0"/>
          <w:numId w:val="0"/>
        </w:numPr>
      </w:pPr>
      <w:r>
        <w:t>.</w:t>
      </w:r>
    </w:p>
    <w:p w:rsidR="00906510" w:rsidRPr="00FB715D" w:rsidRDefault="00906510" w:rsidP="00906510">
      <w:pPr>
        <w:pStyle w:val="Heading1"/>
        <w:rPr>
          <w:vanish/>
          <w:specVanish/>
        </w:rPr>
      </w:pPr>
      <w:proofErr w:type="gramStart"/>
      <w:r>
        <w:t>Enactment.</w:t>
      </w:r>
      <w:proofErr w:type="gramEnd"/>
      <w:r>
        <w:t xml:space="preserve">  </w:t>
      </w:r>
    </w:p>
    <w:p w:rsidR="00906510" w:rsidRDefault="00906510" w:rsidP="00906510">
      <w:pPr>
        <w:pStyle w:val="Para10"/>
      </w:pPr>
      <w:r>
        <w:t>The provisions of this Ordinance are hereby declared to be separable and if any section, phrase or provision shall for any reason be declared by a court of competent jurisdiction to be invalid or unenforceable, such declaration shall not affect the validity or enforceability of the remainder of the sections, phrases and provisions hereof.  All ordinances, orders and resolutions and parts thereof in conflict herewith are to the extent of such conflict hereby repealed, and this Ordinance shall take effect and be in full force immediately upon its adoption.  No provision of the [Municipal Code] [County Code]</w:t>
      </w:r>
      <w:r>
        <w:rPr>
          <w:rStyle w:val="FootnoteReference"/>
        </w:rPr>
        <w:footnoteReference w:id="1"/>
      </w:r>
      <w:r>
        <w:t xml:space="preserve"> or violation of any provision of the [Municipal Code] [County Code] shall be deemed to impair the validity of this Ordinance or the instruments authorized by this Ordinance or to impair the security for or payment of the instruments authorized by this Ordinance; provided further, however, that the </w:t>
      </w:r>
      <w:r>
        <w:lastRenderedPageBreak/>
        <w:t xml:space="preserve">foregoing shall not be deemed to affect the availability of any other remedy or penalty for any violation of any provision of the [Municipal Code] [County Code].  </w:t>
      </w:r>
    </w:p>
    <w:p w:rsidR="00906510" w:rsidRDefault="00906510" w:rsidP="00906510">
      <w:pPr>
        <w:pStyle w:val="BodyText"/>
      </w:pPr>
      <w:r>
        <w:t>A copy of this Ordinance shall be published in pamphlet form, filed in the office of the Clerk of the [Village/City/County/Town] and made available for public inspection.</w:t>
      </w:r>
    </w:p>
    <w:p w:rsidR="00906510" w:rsidRDefault="00906510" w:rsidP="00906510">
      <w:pPr>
        <w:pStyle w:val="BodyText"/>
      </w:pPr>
      <w:r>
        <w:t>This Ordinance shall become effective upon its passage and approval.</w:t>
      </w:r>
    </w:p>
    <w:p w:rsidR="004D5862" w:rsidRDefault="004D5862" w:rsidP="004D5862">
      <w:pPr>
        <w:pStyle w:val="BodyText"/>
      </w:pPr>
    </w:p>
    <w:p w:rsidR="004D5862" w:rsidRDefault="004D5862" w:rsidP="004D5862">
      <w:pPr>
        <w:pStyle w:val="BodyText"/>
        <w:sectPr w:rsidR="004D5862" w:rsidSect="003D1464">
          <w:headerReference w:type="even" r:id="rId10"/>
          <w:headerReference w:type="default" r:id="rId11"/>
          <w:footerReference w:type="even" r:id="rId12"/>
          <w:footerReference w:type="default" r:id="rId13"/>
          <w:headerReference w:type="first" r:id="rId14"/>
          <w:footerReference w:type="first" r:id="rId15"/>
          <w:footnotePr>
            <w:numFmt w:val="chicago"/>
            <w:numRestart w:val="eachPage"/>
          </w:footnotePr>
          <w:pgSz w:w="12240" w:h="15840" w:code="1"/>
          <w:pgMar w:top="1440" w:right="1440" w:bottom="1440" w:left="1440" w:header="720" w:footer="720" w:gutter="0"/>
          <w:paperSrc w:first="15" w:other="15"/>
          <w:pgNumType w:start="1"/>
          <w:cols w:space="720"/>
          <w:titlePg/>
          <w:docGrid w:linePitch="326"/>
        </w:sectPr>
      </w:pPr>
    </w:p>
    <w:p w:rsidR="004D5862" w:rsidRDefault="004D5862" w:rsidP="004D5862">
      <w:pPr>
        <w:pStyle w:val="Title"/>
      </w:pPr>
      <w:r>
        <w:lastRenderedPageBreak/>
        <w:t>EXHIBIT A</w:t>
      </w:r>
    </w:p>
    <w:p w:rsidR="004D5862" w:rsidRDefault="004D5862" w:rsidP="004D5862">
      <w:pPr>
        <w:jc w:val="center"/>
      </w:pPr>
      <w:r>
        <w:t>Report of Program Administrator</w:t>
      </w:r>
    </w:p>
    <w:p w:rsidR="005223C4" w:rsidRPr="004D5862" w:rsidRDefault="005223C4" w:rsidP="004D5862"/>
    <w:sectPr w:rsidR="005223C4" w:rsidRPr="004D5862" w:rsidSect="003D1464">
      <w:footerReference w:type="default" r:id="rId16"/>
      <w:headerReference w:type="first" r:id="rId17"/>
      <w:footnotePr>
        <w:numFmt w:val="chicago"/>
        <w:numRestart w:val="eachPage"/>
      </w:footnotePr>
      <w:pgSz w:w="12240" w:h="15840" w:code="1"/>
      <w:pgMar w:top="1440" w:right="1440" w:bottom="1440" w:left="1440" w:header="720" w:footer="720" w:gutter="0"/>
      <w:paperSrc w:first="15" w:other="15"/>
      <w:pgNumType w:start="1"/>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631">
      <wne:fci wne:fciName="ApplyHeading1" wne:swArg="0000"/>
    </wne:keymap>
    <wne:keymap wne:kcmPrimary="0632">
      <wne:acd wne:acdName="acd0"/>
    </wne:keymap>
    <wne:keymap wne:kcmPrimary="0633">
      <wne:acd wne:acdName="acd1"/>
    </wne:keymap>
    <wne:keymap wne:kcmPrimary="0634">
      <wne:acd wne:acdName="acd2"/>
    </wne:keymap>
    <wne:keymap wne:kcmPrimary="0635">
      <wne:acd wne:acdName="acd3"/>
    </wne:keymap>
    <wne:keymap wne:kcmPrimary="0636">
      <wne:acd wne:acdName="acd4"/>
    </wne:keymap>
    <wne:keymap wne:kcmPrimary="0637">
      <wne:acd wne:acdName="acd5"/>
    </wne:keymap>
    <wne:keymap wne:kcmPrimary="0638">
      <wne:acd wne:acdName="acd6"/>
    </wne:keymap>
    <wne:keymap wne:kcmPrimary="0639">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QAAAAIA" wne:acdName="acd0" wne:fciIndexBasedOn="0065"/>
    <wne:acd wne:argValue="AQAAAAMA" wne:acdName="acd1" wne:fciIndexBasedOn="0065"/>
    <wne:acd wne:argValue="AQAAAAQA" wne:acdName="acd2" wne:fciIndexBasedOn="0065"/>
    <wne:acd wne:argValue="AQAAAAUA" wne:acdName="acd3" wne:fciIndexBasedOn="0065"/>
    <wne:acd wne:argValue="AQAAAAYA" wne:acdName="acd4" wne:fciIndexBasedOn="0065"/>
    <wne:acd wne:argValue="AQAAAAcA" wne:acdName="acd5" wne:fciIndexBasedOn="0065"/>
    <wne:acd wne:argValue="AQAAAAgA" wne:acdName="acd6" wne:fciIndexBasedOn="0065"/>
    <wne:acd wne:argValue="AQAAAAk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679" w:rsidRDefault="00376679">
      <w:r>
        <w:separator/>
      </w:r>
    </w:p>
  </w:endnote>
  <w:endnote w:type="continuationSeparator" w:id="0">
    <w:p w:rsidR="00376679" w:rsidRDefault="0037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iDocIDFieldac6b8d57-545e-44af-a802-d8ba"/>
  <w:p w:rsidR="00906510" w:rsidRDefault="00906510">
    <w:pPr>
      <w:pStyle w:val="DocID"/>
    </w:pPr>
    <w:r>
      <w:fldChar w:fldCharType="begin"/>
    </w:r>
    <w:r>
      <w:instrText xml:space="preserve">  DOCPROPERTY "CUS_DocIDChunk0" </w:instrText>
    </w:r>
    <w:r>
      <w:fldChar w:fldCharType="separate"/>
    </w:r>
    <w:r w:rsidR="000A20B8">
      <w:t>4816-0832-4969.12</w:t>
    </w:r>
    <w:r>
      <w:fldChar w:fldCharType="end"/>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10" w:rsidRPr="00A428F6" w:rsidRDefault="00906510" w:rsidP="00A428F6">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0A20B8">
      <w:rPr>
        <w:rStyle w:val="PageNumber"/>
        <w:noProof/>
      </w:rPr>
      <w:t>5</w:t>
    </w:r>
    <w:r>
      <w:rPr>
        <w:rStyle w:val="PageNumber"/>
      </w:rPr>
      <w:fldChar w:fldCharType="end"/>
    </w:r>
  </w:p>
  <w:bookmarkStart w:id="2" w:name="_iDocIDField4deaca82-f589-44c4-889b-f6ef"/>
  <w:p w:rsidR="00906510" w:rsidRDefault="00906510">
    <w:pPr>
      <w:pStyle w:val="DocID"/>
    </w:pPr>
    <w:r>
      <w:fldChar w:fldCharType="begin"/>
    </w:r>
    <w:r>
      <w:instrText xml:space="preserve">  DOCPROPERTY "CUS_DocIDChunk0" </w:instrText>
    </w:r>
    <w:r>
      <w:fldChar w:fldCharType="separate"/>
    </w:r>
    <w:r w:rsidR="000A20B8">
      <w:t>4816-0832-4969.12</w:t>
    </w:r>
    <w:r>
      <w:fldChar w:fldCharType="end"/>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_iDocIDField859364ba-9328-4f17-867c-284c"/>
  <w:p w:rsidR="00906510" w:rsidRDefault="00906510">
    <w:pPr>
      <w:pStyle w:val="DocID"/>
    </w:pPr>
    <w:r>
      <w:fldChar w:fldCharType="begin"/>
    </w:r>
    <w:r>
      <w:instrText xml:space="preserve">  DOCPROPERTY "CUS_DocIDChunk0" </w:instrText>
    </w:r>
    <w:r>
      <w:fldChar w:fldCharType="separate"/>
    </w:r>
    <w:r w:rsidR="000A20B8">
      <w:t>4816-0832-4969.12</w:t>
    </w:r>
    <w:r>
      <w:fldChar w:fldCharType="end"/>
    </w:r>
    <w:bookmarkEnd w:id="3"/>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_iDocIDField76c14ac9-a08d-47f3-ab01-59e9"/>
  <w:p w:rsidR="00906510" w:rsidRDefault="00906510">
    <w:pPr>
      <w:pStyle w:val="DocID"/>
    </w:pPr>
    <w:r>
      <w:fldChar w:fldCharType="begin"/>
    </w:r>
    <w:r>
      <w:instrText xml:space="preserve">  DOCPROPERTY "CUS_DocIDChunk0" </w:instrText>
    </w:r>
    <w:r>
      <w:fldChar w:fldCharType="separate"/>
    </w:r>
    <w:r w:rsidR="000A20B8">
      <w:t>4816-0832-4969.12</w:t>
    </w:r>
    <w:r>
      <w:fldChar w:fldCharType="end"/>
    </w:r>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679" w:rsidRDefault="00376679">
      <w:r>
        <w:separator/>
      </w:r>
    </w:p>
  </w:footnote>
  <w:footnote w:type="continuationSeparator" w:id="0">
    <w:p w:rsidR="00376679" w:rsidRDefault="00376679">
      <w:r>
        <w:continuationSeparator/>
      </w:r>
    </w:p>
  </w:footnote>
  <w:footnote w:id="1">
    <w:p w:rsidR="00906510" w:rsidRDefault="00906510" w:rsidP="00906510">
      <w:pPr>
        <w:pStyle w:val="FootnoteText"/>
      </w:pPr>
      <w:r>
        <w:rPr>
          <w:rStyle w:val="FootnoteReference"/>
        </w:rPr>
        <w:footnoteRef/>
      </w:r>
      <w:r>
        <w:t xml:space="preserve"> </w:t>
      </w:r>
      <w:proofErr w:type="gramStart"/>
      <w:r>
        <w:t>The applicable [Village/City/County/Town] to fill in the appropriate code references.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686" w:rsidRDefault="003C66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686" w:rsidRDefault="003C66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77" w:rsidRPr="006D5077" w:rsidRDefault="003C6686" w:rsidP="006354AC">
    <w:pPr>
      <w:pStyle w:val="Header"/>
      <w:jc w:val="right"/>
      <w:rPr>
        <w:b/>
      </w:rPr>
    </w:pPr>
    <w:r>
      <w:rPr>
        <w:b/>
      </w:rPr>
      <w:t>Final Form After PACE Amendments</w:t>
    </w:r>
  </w:p>
  <w:p w:rsidR="00FB00DE" w:rsidRPr="003C6686" w:rsidRDefault="00CA1DF3" w:rsidP="006354AC">
    <w:pPr>
      <w:pStyle w:val="Header"/>
      <w:jc w:val="right"/>
    </w:pPr>
    <w:r>
      <w:t>6/18</w:t>
    </w:r>
    <w:r w:rsidR="003C6686">
      <w:t>/19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77" w:rsidRPr="006D5077" w:rsidRDefault="006D5077" w:rsidP="006D50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766526"/>
    <w:lvl w:ilvl="0">
      <w:start w:val="1"/>
      <w:numFmt w:val="decimal"/>
      <w:pStyle w:val="ListNumber5"/>
      <w:lvlText w:val="%1."/>
      <w:lvlJc w:val="left"/>
      <w:pPr>
        <w:tabs>
          <w:tab w:val="num" w:pos="1800"/>
        </w:tabs>
        <w:ind w:left="0" w:firstLine="1440"/>
      </w:pPr>
      <w:rPr>
        <w:u w:val="none"/>
      </w:rPr>
    </w:lvl>
  </w:abstractNum>
  <w:abstractNum w:abstractNumId="1">
    <w:nsid w:val="FFFFFF7D"/>
    <w:multiLevelType w:val="singleLevel"/>
    <w:tmpl w:val="6C1E2C1C"/>
    <w:lvl w:ilvl="0">
      <w:start w:val="1"/>
      <w:numFmt w:val="decimal"/>
      <w:pStyle w:val="ListNumber4"/>
      <w:lvlText w:val="%1."/>
      <w:lvlJc w:val="left"/>
      <w:pPr>
        <w:tabs>
          <w:tab w:val="num" w:pos="1080"/>
        </w:tabs>
        <w:ind w:left="0" w:firstLine="720"/>
      </w:pPr>
      <w:rPr>
        <w:u w:val="none"/>
      </w:rPr>
    </w:lvl>
  </w:abstractNum>
  <w:abstractNum w:abstractNumId="2">
    <w:nsid w:val="FFFFFF7E"/>
    <w:multiLevelType w:val="singleLevel"/>
    <w:tmpl w:val="F5CEA5D2"/>
    <w:lvl w:ilvl="0">
      <w:start w:val="1"/>
      <w:numFmt w:val="decimal"/>
      <w:pStyle w:val="ListNumber3"/>
      <w:lvlText w:val="%1."/>
      <w:lvlJc w:val="left"/>
      <w:pPr>
        <w:tabs>
          <w:tab w:val="num" w:pos="2160"/>
        </w:tabs>
        <w:ind w:left="2160" w:hanging="720"/>
      </w:pPr>
      <w:rPr>
        <w:u w:val="none"/>
      </w:rPr>
    </w:lvl>
  </w:abstractNum>
  <w:abstractNum w:abstractNumId="3">
    <w:nsid w:val="FFFFFF7F"/>
    <w:multiLevelType w:val="singleLevel"/>
    <w:tmpl w:val="22B248DC"/>
    <w:lvl w:ilvl="0">
      <w:start w:val="1"/>
      <w:numFmt w:val="decimal"/>
      <w:pStyle w:val="ListNumber2"/>
      <w:lvlText w:val="%1."/>
      <w:lvlJc w:val="left"/>
      <w:pPr>
        <w:tabs>
          <w:tab w:val="num" w:pos="1440"/>
        </w:tabs>
        <w:ind w:left="1440" w:hanging="720"/>
      </w:pPr>
      <w:rPr>
        <w:u w:val="none"/>
      </w:rPr>
    </w:lvl>
  </w:abstractNum>
  <w:abstractNum w:abstractNumId="4">
    <w:nsid w:val="FFFFFF80"/>
    <w:multiLevelType w:val="singleLevel"/>
    <w:tmpl w:val="C646F08A"/>
    <w:lvl w:ilvl="0">
      <w:start w:val="1"/>
      <w:numFmt w:val="bullet"/>
      <w:pStyle w:val="ListBullet5"/>
      <w:lvlText w:val=""/>
      <w:lvlJc w:val="left"/>
      <w:pPr>
        <w:tabs>
          <w:tab w:val="num" w:pos="3600"/>
        </w:tabs>
        <w:ind w:left="3600" w:hanging="720"/>
      </w:pPr>
      <w:rPr>
        <w:rFonts w:ascii="Marlett" w:hAnsi="Marlett" w:hint="default"/>
        <w:sz w:val="22"/>
      </w:rPr>
    </w:lvl>
  </w:abstractNum>
  <w:abstractNum w:abstractNumId="5">
    <w:nsid w:val="FFFFFF81"/>
    <w:multiLevelType w:val="singleLevel"/>
    <w:tmpl w:val="B4325506"/>
    <w:lvl w:ilvl="0">
      <w:start w:val="1"/>
      <w:numFmt w:val="bullet"/>
      <w:pStyle w:val="ListBullet4"/>
      <w:lvlText w:val=""/>
      <w:lvlJc w:val="left"/>
      <w:pPr>
        <w:tabs>
          <w:tab w:val="num" w:pos="2880"/>
        </w:tabs>
        <w:ind w:left="2880" w:hanging="720"/>
      </w:pPr>
      <w:rPr>
        <w:rFonts w:ascii="Marlett" w:hAnsi="Marlett" w:hint="default"/>
        <w:sz w:val="22"/>
      </w:rPr>
    </w:lvl>
  </w:abstractNum>
  <w:abstractNum w:abstractNumId="6">
    <w:nsid w:val="FFFFFF82"/>
    <w:multiLevelType w:val="singleLevel"/>
    <w:tmpl w:val="101EA2FC"/>
    <w:lvl w:ilvl="0">
      <w:start w:val="1"/>
      <w:numFmt w:val="bullet"/>
      <w:pStyle w:val="ListBullet3"/>
      <w:lvlText w:val=""/>
      <w:lvlJc w:val="left"/>
      <w:pPr>
        <w:tabs>
          <w:tab w:val="num" w:pos="2160"/>
        </w:tabs>
        <w:ind w:left="2160" w:hanging="720"/>
      </w:pPr>
      <w:rPr>
        <w:rFonts w:ascii="Marlett" w:hAnsi="Marlett" w:hint="default"/>
        <w:sz w:val="22"/>
      </w:rPr>
    </w:lvl>
  </w:abstractNum>
  <w:abstractNum w:abstractNumId="7">
    <w:nsid w:val="FFFFFF83"/>
    <w:multiLevelType w:val="singleLevel"/>
    <w:tmpl w:val="3BE2D040"/>
    <w:lvl w:ilvl="0">
      <w:start w:val="1"/>
      <w:numFmt w:val="bullet"/>
      <w:pStyle w:val="ListBullet2"/>
      <w:lvlText w:val=""/>
      <w:lvlJc w:val="left"/>
      <w:pPr>
        <w:tabs>
          <w:tab w:val="num" w:pos="1440"/>
        </w:tabs>
        <w:ind w:left="1440" w:hanging="720"/>
      </w:pPr>
      <w:rPr>
        <w:rFonts w:ascii="Marlett" w:hAnsi="Marlett" w:hint="default"/>
        <w:sz w:val="22"/>
      </w:rPr>
    </w:lvl>
  </w:abstractNum>
  <w:abstractNum w:abstractNumId="8">
    <w:nsid w:val="FFFFFF88"/>
    <w:multiLevelType w:val="singleLevel"/>
    <w:tmpl w:val="1ABC16E0"/>
    <w:lvl w:ilvl="0">
      <w:start w:val="1"/>
      <w:numFmt w:val="decimal"/>
      <w:pStyle w:val="ListNumber"/>
      <w:lvlText w:val="%1."/>
      <w:lvlJc w:val="left"/>
      <w:pPr>
        <w:tabs>
          <w:tab w:val="num" w:pos="720"/>
        </w:tabs>
        <w:ind w:left="720" w:hanging="720"/>
      </w:pPr>
      <w:rPr>
        <w:u w:val="none"/>
      </w:rPr>
    </w:lvl>
  </w:abstractNum>
  <w:abstractNum w:abstractNumId="9">
    <w:nsid w:val="FFFFFF89"/>
    <w:multiLevelType w:val="singleLevel"/>
    <w:tmpl w:val="6504E26A"/>
    <w:lvl w:ilvl="0">
      <w:start w:val="1"/>
      <w:numFmt w:val="bullet"/>
      <w:pStyle w:val="ListBullet"/>
      <w:lvlText w:val=""/>
      <w:lvlJc w:val="left"/>
      <w:pPr>
        <w:tabs>
          <w:tab w:val="num" w:pos="720"/>
        </w:tabs>
        <w:ind w:left="720" w:hanging="720"/>
      </w:pPr>
      <w:rPr>
        <w:rFonts w:ascii="Marlett" w:hAnsi="Marlett" w:hint="default"/>
        <w:sz w:val="22"/>
      </w:rPr>
    </w:lvl>
  </w:abstractNum>
  <w:abstractNum w:abstractNumId="10">
    <w:nsid w:val="30BC50FE"/>
    <w:multiLevelType w:val="multilevel"/>
    <w:tmpl w:val="409C0B1E"/>
    <w:lvl w:ilvl="0">
      <w:start w:val="1"/>
      <w:numFmt w:val="decimal"/>
      <w:lvlText w:val="Section %1."/>
      <w:lvlJc w:val="left"/>
      <w:pPr>
        <w:tabs>
          <w:tab w:val="num" w:pos="0"/>
        </w:tabs>
        <w:ind w:left="0" w:firstLine="1440"/>
      </w:pPr>
      <w:rPr>
        <w:b/>
        <w:i w:val="0"/>
        <w:u w:val="none"/>
      </w:rPr>
    </w:lvl>
    <w:lvl w:ilvl="1">
      <w:start w:val="1"/>
      <w:numFmt w:val="lowerLetter"/>
      <w:lvlText w:val="%2."/>
      <w:lvlJc w:val="left"/>
      <w:pPr>
        <w:tabs>
          <w:tab w:val="num" w:pos="1800"/>
        </w:tabs>
        <w:ind w:left="720" w:firstLine="720"/>
      </w:pPr>
      <w:rPr>
        <w:u w:val="none"/>
      </w:rPr>
    </w:lvl>
    <w:lvl w:ilvl="2">
      <w:start w:val="1"/>
      <w:numFmt w:val="lowerRoman"/>
      <w:lvlText w:val="%3."/>
      <w:lvlJc w:val="left"/>
      <w:pPr>
        <w:tabs>
          <w:tab w:val="num" w:pos="2880"/>
        </w:tabs>
        <w:ind w:left="1440" w:firstLine="720"/>
      </w:pPr>
      <w:rPr>
        <w:b w:val="0"/>
        <w:u w:val="none"/>
      </w:rPr>
    </w:lvl>
    <w:lvl w:ilvl="3">
      <w:start w:val="1"/>
      <w:numFmt w:val="decimal"/>
      <w:lvlText w:val="(%4)"/>
      <w:lvlJc w:val="left"/>
      <w:pPr>
        <w:tabs>
          <w:tab w:val="num" w:pos="3240"/>
        </w:tabs>
        <w:ind w:left="2160" w:firstLine="720"/>
      </w:pPr>
      <w:rPr>
        <w:u w:val="none"/>
      </w:rPr>
    </w:lvl>
    <w:lvl w:ilvl="4">
      <w:start w:val="1"/>
      <w:numFmt w:val="lowerLetter"/>
      <w:lvlText w:val="(%5)"/>
      <w:lvlJc w:val="left"/>
      <w:pPr>
        <w:tabs>
          <w:tab w:val="num" w:pos="3960"/>
        </w:tabs>
        <w:ind w:left="2880" w:firstLine="720"/>
      </w:pPr>
      <w:rPr>
        <w:u w:val="none"/>
      </w:rPr>
    </w:lvl>
    <w:lvl w:ilvl="5">
      <w:start w:val="1"/>
      <w:numFmt w:val="lowerRoman"/>
      <w:lvlText w:val="(%6)"/>
      <w:lvlJc w:val="left"/>
      <w:pPr>
        <w:tabs>
          <w:tab w:val="num" w:pos="5040"/>
        </w:tabs>
        <w:ind w:left="3600" w:firstLine="720"/>
      </w:pPr>
      <w:rPr>
        <w:u w:val="none"/>
      </w:rPr>
    </w:lvl>
    <w:lvl w:ilvl="6">
      <w:start w:val="1"/>
      <w:numFmt w:val="decimal"/>
      <w:lvlText w:val="%7)"/>
      <w:lvlJc w:val="left"/>
      <w:pPr>
        <w:tabs>
          <w:tab w:val="num" w:pos="5400"/>
        </w:tabs>
        <w:ind w:left="4320" w:firstLine="720"/>
      </w:pPr>
      <w:rPr>
        <w:u w:val="none"/>
      </w:rPr>
    </w:lvl>
    <w:lvl w:ilvl="7">
      <w:start w:val="1"/>
      <w:numFmt w:val="lowerLetter"/>
      <w:lvlText w:val="%8)"/>
      <w:lvlJc w:val="left"/>
      <w:pPr>
        <w:tabs>
          <w:tab w:val="num" w:pos="6120"/>
        </w:tabs>
        <w:ind w:left="5040" w:firstLine="720"/>
      </w:pPr>
      <w:rPr>
        <w:u w:val="none"/>
      </w:rPr>
    </w:lvl>
    <w:lvl w:ilvl="8">
      <w:start w:val="1"/>
      <w:numFmt w:val="upperLetter"/>
      <w:suff w:val="nothing"/>
      <w:lvlText w:val="Exhibit %9"/>
      <w:lvlJc w:val="left"/>
      <w:pPr>
        <w:ind w:left="0" w:firstLine="0"/>
      </w:pPr>
      <w:rPr>
        <w:caps/>
      </w:rPr>
    </w:lvl>
  </w:abstractNum>
  <w:abstractNum w:abstractNumId="11">
    <w:nsid w:val="33E47702"/>
    <w:multiLevelType w:val="multilevel"/>
    <w:tmpl w:val="3C108592"/>
    <w:lvl w:ilvl="0">
      <w:start w:val="1"/>
      <w:numFmt w:val="decimal"/>
      <w:pStyle w:val="Level1"/>
      <w:lvlText w:val="%1."/>
      <w:lvlJc w:val="left"/>
      <w:pPr>
        <w:tabs>
          <w:tab w:val="num" w:pos="1080"/>
        </w:tabs>
        <w:ind w:left="0" w:firstLine="720"/>
      </w:pPr>
      <w:rPr>
        <w:b w:val="0"/>
        <w:i w:val="0"/>
        <w:u w:val="none"/>
      </w:rPr>
    </w:lvl>
    <w:lvl w:ilvl="1">
      <w:start w:val="1"/>
      <w:numFmt w:val="lowerLetter"/>
      <w:pStyle w:val="Level2"/>
      <w:lvlText w:val="%2."/>
      <w:lvlJc w:val="left"/>
      <w:pPr>
        <w:tabs>
          <w:tab w:val="num" w:pos="1800"/>
        </w:tabs>
        <w:ind w:left="720" w:firstLine="720"/>
      </w:pPr>
      <w:rPr>
        <w:b w:val="0"/>
        <w:i w:val="0"/>
        <w:u w:val="none"/>
      </w:rPr>
    </w:lvl>
    <w:lvl w:ilvl="2">
      <w:start w:val="1"/>
      <w:numFmt w:val="lowerRoman"/>
      <w:pStyle w:val="Level3"/>
      <w:lvlText w:val="%3."/>
      <w:lvlJc w:val="left"/>
      <w:pPr>
        <w:tabs>
          <w:tab w:val="num" w:pos="2880"/>
        </w:tabs>
        <w:ind w:left="1440" w:firstLine="720"/>
      </w:pPr>
      <w:rPr>
        <w:u w:val="none"/>
      </w:rPr>
    </w:lvl>
    <w:lvl w:ilvl="3">
      <w:start w:val="1"/>
      <w:numFmt w:val="decimal"/>
      <w:pStyle w:val="Level4"/>
      <w:lvlText w:val="(%4)"/>
      <w:lvlJc w:val="left"/>
      <w:pPr>
        <w:tabs>
          <w:tab w:val="num" w:pos="3240"/>
        </w:tabs>
        <w:ind w:left="2160" w:firstLine="720"/>
      </w:pPr>
      <w:rPr>
        <w:u w:val="none"/>
      </w:rPr>
    </w:lvl>
    <w:lvl w:ilvl="4">
      <w:start w:val="1"/>
      <w:numFmt w:val="lowerLetter"/>
      <w:pStyle w:val="Level5"/>
      <w:lvlText w:val="(%5)"/>
      <w:lvlJc w:val="left"/>
      <w:pPr>
        <w:tabs>
          <w:tab w:val="num" w:pos="3960"/>
        </w:tabs>
        <w:ind w:left="2880" w:firstLine="720"/>
      </w:pPr>
      <w:rPr>
        <w:u w:val="none"/>
      </w:rPr>
    </w:lvl>
    <w:lvl w:ilvl="5">
      <w:start w:val="1"/>
      <w:numFmt w:val="lowerRoman"/>
      <w:pStyle w:val="Level6"/>
      <w:lvlText w:val="(%6)"/>
      <w:lvlJc w:val="left"/>
      <w:pPr>
        <w:tabs>
          <w:tab w:val="num" w:pos="5040"/>
        </w:tabs>
        <w:ind w:left="3600" w:firstLine="720"/>
      </w:pPr>
      <w:rPr>
        <w:u w:val="none"/>
      </w:rPr>
    </w:lvl>
    <w:lvl w:ilvl="6">
      <w:start w:val="1"/>
      <w:numFmt w:val="decimal"/>
      <w:pStyle w:val="Level7"/>
      <w:lvlText w:val="%7)"/>
      <w:lvlJc w:val="left"/>
      <w:pPr>
        <w:tabs>
          <w:tab w:val="num" w:pos="5400"/>
        </w:tabs>
        <w:ind w:left="4320" w:firstLine="720"/>
      </w:pPr>
      <w:rPr>
        <w:u w:val="none"/>
      </w:rPr>
    </w:lvl>
    <w:lvl w:ilvl="7">
      <w:start w:val="1"/>
      <w:numFmt w:val="lowerLetter"/>
      <w:pStyle w:val="Level8"/>
      <w:lvlText w:val="%8)"/>
      <w:lvlJc w:val="left"/>
      <w:pPr>
        <w:tabs>
          <w:tab w:val="num" w:pos="6120"/>
        </w:tabs>
        <w:ind w:left="5040" w:firstLine="720"/>
      </w:pPr>
      <w:rPr>
        <w:u w:val="none"/>
      </w:rPr>
    </w:lvl>
    <w:lvl w:ilvl="8">
      <w:start w:val="1"/>
      <w:numFmt w:val="lowerRoman"/>
      <w:pStyle w:val="Level9"/>
      <w:lvlText w:val="%9)"/>
      <w:lvlJc w:val="left"/>
      <w:pPr>
        <w:tabs>
          <w:tab w:val="num" w:pos="7200"/>
        </w:tabs>
        <w:ind w:left="5760" w:firstLine="720"/>
      </w:pPr>
      <w:rPr>
        <w:u w:val="none"/>
      </w:rPr>
    </w:lvl>
  </w:abstractNum>
  <w:abstractNum w:abstractNumId="12">
    <w:nsid w:val="45B27DB4"/>
    <w:multiLevelType w:val="multilevel"/>
    <w:tmpl w:val="5580A23C"/>
    <w:lvl w:ilvl="0">
      <w:start w:val="1"/>
      <w:numFmt w:val="decimal"/>
      <w:lvlText w:val="Section%1."/>
      <w:lvlJc w:val="left"/>
      <w:pPr>
        <w:tabs>
          <w:tab w:val="num" w:pos="1080"/>
        </w:tabs>
        <w:ind w:left="0" w:firstLine="1440"/>
      </w:pPr>
      <w:rPr>
        <w:u w:val="none"/>
      </w:rPr>
    </w:lvl>
    <w:lvl w:ilvl="1">
      <w:start w:val="1"/>
      <w:numFmt w:val="lowerLetter"/>
      <w:lvlText w:val="%2."/>
      <w:lvlJc w:val="left"/>
      <w:pPr>
        <w:tabs>
          <w:tab w:val="num" w:pos="1800"/>
        </w:tabs>
        <w:ind w:left="720" w:firstLine="720"/>
      </w:pPr>
      <w:rPr>
        <w:u w:val="none"/>
      </w:rPr>
    </w:lvl>
    <w:lvl w:ilvl="2">
      <w:start w:val="1"/>
      <w:numFmt w:val="lowerRoman"/>
      <w:lvlText w:val="%3."/>
      <w:lvlJc w:val="left"/>
      <w:pPr>
        <w:tabs>
          <w:tab w:val="num" w:pos="2880"/>
        </w:tabs>
        <w:ind w:left="1440" w:firstLine="720"/>
      </w:pPr>
      <w:rPr>
        <w:u w:val="none"/>
      </w:rPr>
    </w:lvl>
    <w:lvl w:ilvl="3">
      <w:start w:val="1"/>
      <w:numFmt w:val="decimal"/>
      <w:lvlText w:val="(%4)"/>
      <w:lvlJc w:val="left"/>
      <w:pPr>
        <w:tabs>
          <w:tab w:val="num" w:pos="3240"/>
        </w:tabs>
        <w:ind w:left="2160" w:firstLine="720"/>
      </w:pPr>
      <w:rPr>
        <w:u w:val="none"/>
      </w:rPr>
    </w:lvl>
    <w:lvl w:ilvl="4">
      <w:start w:val="1"/>
      <w:numFmt w:val="lowerLetter"/>
      <w:lvlText w:val="(%5)"/>
      <w:lvlJc w:val="left"/>
      <w:pPr>
        <w:tabs>
          <w:tab w:val="num" w:pos="3960"/>
        </w:tabs>
        <w:ind w:left="2880" w:firstLine="720"/>
      </w:pPr>
      <w:rPr>
        <w:u w:val="none"/>
      </w:rPr>
    </w:lvl>
    <w:lvl w:ilvl="5">
      <w:start w:val="1"/>
      <w:numFmt w:val="lowerRoman"/>
      <w:lvlText w:val="(%6)"/>
      <w:lvlJc w:val="left"/>
      <w:pPr>
        <w:tabs>
          <w:tab w:val="num" w:pos="5040"/>
        </w:tabs>
        <w:ind w:left="3600" w:firstLine="720"/>
      </w:pPr>
      <w:rPr>
        <w:u w:val="none"/>
      </w:rPr>
    </w:lvl>
    <w:lvl w:ilvl="6">
      <w:start w:val="1"/>
      <w:numFmt w:val="decimal"/>
      <w:lvlText w:val="%7)"/>
      <w:lvlJc w:val="left"/>
      <w:pPr>
        <w:tabs>
          <w:tab w:val="num" w:pos="5400"/>
        </w:tabs>
        <w:ind w:left="4320" w:firstLine="720"/>
      </w:pPr>
      <w:rPr>
        <w:u w:val="none"/>
      </w:rPr>
    </w:lvl>
    <w:lvl w:ilvl="7">
      <w:start w:val="1"/>
      <w:numFmt w:val="lowerLetter"/>
      <w:lvlText w:val="%8)"/>
      <w:lvlJc w:val="left"/>
      <w:pPr>
        <w:tabs>
          <w:tab w:val="num" w:pos="6120"/>
        </w:tabs>
        <w:ind w:left="5040" w:firstLine="720"/>
      </w:pPr>
      <w:rPr>
        <w:u w:val="none"/>
      </w:rPr>
    </w:lvl>
    <w:lvl w:ilvl="8">
      <w:start w:val="1"/>
      <w:numFmt w:val="upperLetter"/>
      <w:suff w:val="nothing"/>
      <w:lvlText w:val="Exhibit %9"/>
      <w:lvlJc w:val="left"/>
      <w:pPr>
        <w:ind w:left="0" w:firstLine="0"/>
      </w:pPr>
      <w:rPr>
        <w:caps/>
      </w:rPr>
    </w:lvl>
  </w:abstractNum>
  <w:abstractNum w:abstractNumId="13">
    <w:nsid w:val="649B62A5"/>
    <w:multiLevelType w:val="multilevel"/>
    <w:tmpl w:val="491AEF74"/>
    <w:lvl w:ilvl="0">
      <w:start w:val="1"/>
      <w:numFmt w:val="decimal"/>
      <w:pStyle w:val="Heading1"/>
      <w:lvlText w:val="Section %1."/>
      <w:lvlJc w:val="left"/>
      <w:pPr>
        <w:tabs>
          <w:tab w:val="num" w:pos="0"/>
        </w:tabs>
        <w:ind w:left="0" w:firstLine="1440"/>
      </w:pPr>
      <w:rPr>
        <w:b/>
        <w:i w:val="0"/>
        <w:u w:val="none"/>
      </w:rPr>
    </w:lvl>
    <w:lvl w:ilvl="1">
      <w:start w:val="1"/>
      <w:numFmt w:val="lowerLetter"/>
      <w:pStyle w:val="Heading2"/>
      <w:lvlText w:val="%2."/>
      <w:lvlJc w:val="left"/>
      <w:pPr>
        <w:tabs>
          <w:tab w:val="num" w:pos="1800"/>
        </w:tabs>
        <w:ind w:left="720" w:firstLine="720"/>
      </w:pPr>
      <w:rPr>
        <w:u w:val="none"/>
      </w:rPr>
    </w:lvl>
    <w:lvl w:ilvl="2">
      <w:start w:val="1"/>
      <w:numFmt w:val="lowerRoman"/>
      <w:pStyle w:val="Heading3"/>
      <w:lvlText w:val="%3."/>
      <w:lvlJc w:val="left"/>
      <w:pPr>
        <w:tabs>
          <w:tab w:val="num" w:pos="2880"/>
        </w:tabs>
        <w:ind w:left="1440" w:firstLine="720"/>
      </w:pPr>
      <w:rPr>
        <w:b w:val="0"/>
        <w:u w:val="none"/>
      </w:rPr>
    </w:lvl>
    <w:lvl w:ilvl="3">
      <w:start w:val="1"/>
      <w:numFmt w:val="upperLetter"/>
      <w:pStyle w:val="Heading4"/>
      <w:lvlText w:val="(%4)"/>
      <w:lvlJc w:val="left"/>
      <w:pPr>
        <w:tabs>
          <w:tab w:val="num" w:pos="3600"/>
        </w:tabs>
        <w:ind w:left="2160" w:firstLine="720"/>
      </w:pPr>
      <w:rPr>
        <w:u w:val="none"/>
      </w:rPr>
    </w:lvl>
    <w:lvl w:ilvl="4">
      <w:start w:val="1"/>
      <w:numFmt w:val="lowerLetter"/>
      <w:pStyle w:val="Heading5"/>
      <w:lvlText w:val="(%5)"/>
      <w:lvlJc w:val="left"/>
      <w:pPr>
        <w:tabs>
          <w:tab w:val="num" w:pos="3960"/>
        </w:tabs>
        <w:ind w:left="2880" w:firstLine="720"/>
      </w:pPr>
      <w:rPr>
        <w:u w:val="none"/>
      </w:rPr>
    </w:lvl>
    <w:lvl w:ilvl="5">
      <w:start w:val="1"/>
      <w:numFmt w:val="lowerRoman"/>
      <w:pStyle w:val="Heading6"/>
      <w:lvlText w:val="(%6)"/>
      <w:lvlJc w:val="left"/>
      <w:pPr>
        <w:tabs>
          <w:tab w:val="num" w:pos="5040"/>
        </w:tabs>
        <w:ind w:left="3600" w:firstLine="720"/>
      </w:pPr>
      <w:rPr>
        <w:u w:val="none"/>
      </w:rPr>
    </w:lvl>
    <w:lvl w:ilvl="6">
      <w:start w:val="1"/>
      <w:numFmt w:val="decimal"/>
      <w:pStyle w:val="Heading7"/>
      <w:lvlText w:val="%7)"/>
      <w:lvlJc w:val="left"/>
      <w:pPr>
        <w:tabs>
          <w:tab w:val="num" w:pos="5400"/>
        </w:tabs>
        <w:ind w:left="4320" w:firstLine="720"/>
      </w:pPr>
      <w:rPr>
        <w:u w:val="none"/>
      </w:rPr>
    </w:lvl>
    <w:lvl w:ilvl="7">
      <w:start w:val="1"/>
      <w:numFmt w:val="lowerLetter"/>
      <w:pStyle w:val="Heading8"/>
      <w:lvlText w:val="%8)"/>
      <w:lvlJc w:val="left"/>
      <w:pPr>
        <w:tabs>
          <w:tab w:val="num" w:pos="6120"/>
        </w:tabs>
        <w:ind w:left="5040" w:firstLine="720"/>
      </w:pPr>
      <w:rPr>
        <w:u w:val="none"/>
      </w:rPr>
    </w:lvl>
    <w:lvl w:ilvl="8">
      <w:start w:val="1"/>
      <w:numFmt w:val="upperLetter"/>
      <w:pStyle w:val="Heading9"/>
      <w:suff w:val="nothing"/>
      <w:lvlText w:val="Exhibit %9"/>
      <w:lvlJc w:val="left"/>
      <w:pPr>
        <w:ind w:left="0" w:firstLine="0"/>
      </w:pPr>
      <w:rPr>
        <w:caps/>
      </w:rPr>
    </w:lvl>
  </w:abstractNum>
  <w:abstractNum w:abstractNumId="14">
    <w:nsid w:val="72481471"/>
    <w:multiLevelType w:val="singleLevel"/>
    <w:tmpl w:val="7D385B8A"/>
    <w:lvl w:ilvl="0">
      <w:start w:val="1"/>
      <w:numFmt w:val="upperLetter"/>
      <w:pStyle w:val="ListNumberA"/>
      <w:lvlText w:val="%1."/>
      <w:lvlJc w:val="left"/>
      <w:pPr>
        <w:tabs>
          <w:tab w:val="num" w:pos="1800"/>
        </w:tabs>
        <w:ind w:left="0" w:firstLine="1440"/>
      </w:pPr>
      <w:rPr>
        <w:u w:val="none"/>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9"/>
  </w:num>
  <w:num w:numId="11">
    <w:abstractNumId w:val="9"/>
  </w:num>
  <w:num w:numId="12">
    <w:abstractNumId w:val="7"/>
  </w:num>
  <w:num w:numId="13">
    <w:abstractNumId w:val="7"/>
  </w:num>
  <w:num w:numId="14">
    <w:abstractNumId w:val="6"/>
  </w:num>
  <w:num w:numId="15">
    <w:abstractNumId w:val="6"/>
  </w:num>
  <w:num w:numId="16">
    <w:abstractNumId w:val="5"/>
  </w:num>
  <w:num w:numId="17">
    <w:abstractNumId w:val="5"/>
  </w:num>
  <w:num w:numId="18">
    <w:abstractNumId w:val="4"/>
  </w:num>
  <w:num w:numId="19">
    <w:abstractNumId w:val="4"/>
  </w:num>
  <w:num w:numId="20">
    <w:abstractNumId w:val="8"/>
  </w:num>
  <w:num w:numId="21">
    <w:abstractNumId w:val="8"/>
  </w:num>
  <w:num w:numId="22">
    <w:abstractNumId w:val="3"/>
  </w:num>
  <w:num w:numId="23">
    <w:abstractNumId w:val="3"/>
  </w:num>
  <w:num w:numId="24">
    <w:abstractNumId w:val="2"/>
  </w:num>
  <w:num w:numId="25">
    <w:abstractNumId w:val="2"/>
  </w:num>
  <w:num w:numId="26">
    <w:abstractNumId w:val="1"/>
  </w:num>
  <w:num w:numId="27">
    <w:abstractNumId w:val="1"/>
  </w:num>
  <w:num w:numId="28">
    <w:abstractNumId w:val="0"/>
  </w:num>
  <w:num w:numId="29">
    <w:abstractNumId w:val="0"/>
  </w:num>
  <w:num w:numId="30">
    <w:abstractNumId w:val="14"/>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2"/>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9FC"/>
    <w:rsid w:val="00011063"/>
    <w:rsid w:val="00015C00"/>
    <w:rsid w:val="0009060F"/>
    <w:rsid w:val="000A1294"/>
    <w:rsid w:val="000A20B8"/>
    <w:rsid w:val="000A4422"/>
    <w:rsid w:val="000C164D"/>
    <w:rsid w:val="000D07C6"/>
    <w:rsid w:val="000D58A7"/>
    <w:rsid w:val="00104D17"/>
    <w:rsid w:val="0012589A"/>
    <w:rsid w:val="00136A0B"/>
    <w:rsid w:val="00170DAB"/>
    <w:rsid w:val="00192CE6"/>
    <w:rsid w:val="001B1AB8"/>
    <w:rsid w:val="001C13F8"/>
    <w:rsid w:val="001D403F"/>
    <w:rsid w:val="001D4216"/>
    <w:rsid w:val="0022685C"/>
    <w:rsid w:val="002302E0"/>
    <w:rsid w:val="00235063"/>
    <w:rsid w:val="002406A8"/>
    <w:rsid w:val="0028285D"/>
    <w:rsid w:val="00290D38"/>
    <w:rsid w:val="002B43F5"/>
    <w:rsid w:val="002C07B2"/>
    <w:rsid w:val="002C2CA4"/>
    <w:rsid w:val="002C519D"/>
    <w:rsid w:val="002C71AC"/>
    <w:rsid w:val="002D1A3D"/>
    <w:rsid w:val="002D1EDA"/>
    <w:rsid w:val="002D40A4"/>
    <w:rsid w:val="0030121A"/>
    <w:rsid w:val="003112EB"/>
    <w:rsid w:val="00340DBD"/>
    <w:rsid w:val="00366ADC"/>
    <w:rsid w:val="0036794A"/>
    <w:rsid w:val="00376679"/>
    <w:rsid w:val="003B2E26"/>
    <w:rsid w:val="003C6686"/>
    <w:rsid w:val="003D1464"/>
    <w:rsid w:val="003D49CA"/>
    <w:rsid w:val="003D52E9"/>
    <w:rsid w:val="004041F6"/>
    <w:rsid w:val="00410923"/>
    <w:rsid w:val="00423699"/>
    <w:rsid w:val="00426C68"/>
    <w:rsid w:val="00451056"/>
    <w:rsid w:val="0045202A"/>
    <w:rsid w:val="00472968"/>
    <w:rsid w:val="0047338E"/>
    <w:rsid w:val="004A2F5D"/>
    <w:rsid w:val="004A31F2"/>
    <w:rsid w:val="004A4446"/>
    <w:rsid w:val="004B769B"/>
    <w:rsid w:val="004C0351"/>
    <w:rsid w:val="004D2D46"/>
    <w:rsid w:val="004D5862"/>
    <w:rsid w:val="004E4228"/>
    <w:rsid w:val="004E7EE3"/>
    <w:rsid w:val="005223C4"/>
    <w:rsid w:val="00550275"/>
    <w:rsid w:val="00563C9E"/>
    <w:rsid w:val="005641DD"/>
    <w:rsid w:val="00576D07"/>
    <w:rsid w:val="00582768"/>
    <w:rsid w:val="005D30C6"/>
    <w:rsid w:val="005D3449"/>
    <w:rsid w:val="005E2C10"/>
    <w:rsid w:val="006071D3"/>
    <w:rsid w:val="006354AC"/>
    <w:rsid w:val="00691AC8"/>
    <w:rsid w:val="006B10A4"/>
    <w:rsid w:val="006D5077"/>
    <w:rsid w:val="006E1B08"/>
    <w:rsid w:val="006F4502"/>
    <w:rsid w:val="00715B97"/>
    <w:rsid w:val="00736758"/>
    <w:rsid w:val="00777BFB"/>
    <w:rsid w:val="0079767A"/>
    <w:rsid w:val="007C427D"/>
    <w:rsid w:val="007F0550"/>
    <w:rsid w:val="00810535"/>
    <w:rsid w:val="0083701D"/>
    <w:rsid w:val="00855589"/>
    <w:rsid w:val="00860EF6"/>
    <w:rsid w:val="008650C5"/>
    <w:rsid w:val="008669FC"/>
    <w:rsid w:val="008913D1"/>
    <w:rsid w:val="008C0ADC"/>
    <w:rsid w:val="008C35DE"/>
    <w:rsid w:val="008D7581"/>
    <w:rsid w:val="008E31EC"/>
    <w:rsid w:val="008E5103"/>
    <w:rsid w:val="00900AE9"/>
    <w:rsid w:val="00906510"/>
    <w:rsid w:val="00913360"/>
    <w:rsid w:val="009165BF"/>
    <w:rsid w:val="009167B3"/>
    <w:rsid w:val="00933E65"/>
    <w:rsid w:val="00941743"/>
    <w:rsid w:val="009B661C"/>
    <w:rsid w:val="00A02A9F"/>
    <w:rsid w:val="00A06EE8"/>
    <w:rsid w:val="00A11821"/>
    <w:rsid w:val="00A23869"/>
    <w:rsid w:val="00A37506"/>
    <w:rsid w:val="00A64AB7"/>
    <w:rsid w:val="00A67C58"/>
    <w:rsid w:val="00A76437"/>
    <w:rsid w:val="00A96C65"/>
    <w:rsid w:val="00AA5F60"/>
    <w:rsid w:val="00AA7076"/>
    <w:rsid w:val="00AB2384"/>
    <w:rsid w:val="00AB3E2D"/>
    <w:rsid w:val="00AB44BC"/>
    <w:rsid w:val="00AB6E4E"/>
    <w:rsid w:val="00AC0CD6"/>
    <w:rsid w:val="00AC3CAF"/>
    <w:rsid w:val="00AC512E"/>
    <w:rsid w:val="00AF54BF"/>
    <w:rsid w:val="00B07638"/>
    <w:rsid w:val="00B24DE7"/>
    <w:rsid w:val="00B36871"/>
    <w:rsid w:val="00B56B38"/>
    <w:rsid w:val="00B57CAF"/>
    <w:rsid w:val="00B94CB3"/>
    <w:rsid w:val="00BA3C2F"/>
    <w:rsid w:val="00BC4EB7"/>
    <w:rsid w:val="00BD1403"/>
    <w:rsid w:val="00BF01A0"/>
    <w:rsid w:val="00C03734"/>
    <w:rsid w:val="00C37754"/>
    <w:rsid w:val="00C45E83"/>
    <w:rsid w:val="00C560CD"/>
    <w:rsid w:val="00C60F71"/>
    <w:rsid w:val="00C768DC"/>
    <w:rsid w:val="00CA1DF3"/>
    <w:rsid w:val="00CC14DB"/>
    <w:rsid w:val="00CC3E16"/>
    <w:rsid w:val="00CC7975"/>
    <w:rsid w:val="00CE1472"/>
    <w:rsid w:val="00CF69DB"/>
    <w:rsid w:val="00D043F8"/>
    <w:rsid w:val="00D325A5"/>
    <w:rsid w:val="00D402E0"/>
    <w:rsid w:val="00D44C87"/>
    <w:rsid w:val="00D506B6"/>
    <w:rsid w:val="00D5095B"/>
    <w:rsid w:val="00D6319E"/>
    <w:rsid w:val="00D63842"/>
    <w:rsid w:val="00D65F9F"/>
    <w:rsid w:val="00D849F7"/>
    <w:rsid w:val="00D8720D"/>
    <w:rsid w:val="00DB4929"/>
    <w:rsid w:val="00DB7614"/>
    <w:rsid w:val="00DC1052"/>
    <w:rsid w:val="00DD2683"/>
    <w:rsid w:val="00DF5844"/>
    <w:rsid w:val="00E168F9"/>
    <w:rsid w:val="00E55157"/>
    <w:rsid w:val="00E6182C"/>
    <w:rsid w:val="00E7343E"/>
    <w:rsid w:val="00EA0980"/>
    <w:rsid w:val="00EA54C1"/>
    <w:rsid w:val="00ED26BD"/>
    <w:rsid w:val="00EE5104"/>
    <w:rsid w:val="00EF2095"/>
    <w:rsid w:val="00F31D20"/>
    <w:rsid w:val="00F32A81"/>
    <w:rsid w:val="00F40206"/>
    <w:rsid w:val="00F543C9"/>
    <w:rsid w:val="00F84126"/>
    <w:rsid w:val="00F86C53"/>
    <w:rsid w:val="00FB00DE"/>
    <w:rsid w:val="00FB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64D"/>
    <w:pPr>
      <w:jc w:val="both"/>
    </w:pPr>
    <w:rPr>
      <w:rFonts w:ascii="CG Times" w:hAnsi="CG Times"/>
      <w:sz w:val="24"/>
    </w:rPr>
  </w:style>
  <w:style w:type="paragraph" w:styleId="Heading1">
    <w:name w:val="heading 1"/>
    <w:basedOn w:val="Normal"/>
    <w:qFormat/>
    <w:pPr>
      <w:numPr>
        <w:numId w:val="1"/>
      </w:numPr>
      <w:spacing w:after="240"/>
      <w:outlineLvl w:val="0"/>
    </w:pPr>
    <w:rPr>
      <w:b/>
      <w:kern w:val="28"/>
    </w:rPr>
  </w:style>
  <w:style w:type="paragraph" w:styleId="Heading2">
    <w:name w:val="heading 2"/>
    <w:basedOn w:val="Normal"/>
    <w:qFormat/>
    <w:pPr>
      <w:numPr>
        <w:ilvl w:val="1"/>
        <w:numId w:val="1"/>
      </w:numPr>
      <w:spacing w:after="240"/>
      <w:outlineLvl w:val="1"/>
    </w:pPr>
  </w:style>
  <w:style w:type="paragraph" w:styleId="Heading3">
    <w:name w:val="heading 3"/>
    <w:basedOn w:val="Normal"/>
    <w:qFormat/>
    <w:pPr>
      <w:numPr>
        <w:ilvl w:val="2"/>
        <w:numId w:val="1"/>
      </w:numPr>
      <w:spacing w:after="240"/>
      <w:outlineLvl w:val="2"/>
    </w:pPr>
  </w:style>
  <w:style w:type="paragraph" w:styleId="Heading4">
    <w:name w:val="heading 4"/>
    <w:basedOn w:val="Normal"/>
    <w:qFormat/>
    <w:pPr>
      <w:numPr>
        <w:ilvl w:val="3"/>
        <w:numId w:val="1"/>
      </w:numPr>
      <w:spacing w:after="240"/>
      <w:outlineLvl w:val="3"/>
    </w:pPr>
  </w:style>
  <w:style w:type="paragraph" w:styleId="Heading5">
    <w:name w:val="heading 5"/>
    <w:basedOn w:val="Normal"/>
    <w:qFormat/>
    <w:pPr>
      <w:numPr>
        <w:ilvl w:val="4"/>
        <w:numId w:val="1"/>
      </w:numPr>
      <w:spacing w:after="240"/>
      <w:outlineLvl w:val="4"/>
    </w:pPr>
  </w:style>
  <w:style w:type="paragraph" w:styleId="Heading6">
    <w:name w:val="heading 6"/>
    <w:basedOn w:val="Normal"/>
    <w:qFormat/>
    <w:pPr>
      <w:numPr>
        <w:ilvl w:val="5"/>
        <w:numId w:val="1"/>
      </w:numPr>
      <w:spacing w:after="240"/>
      <w:outlineLvl w:val="5"/>
    </w:pPr>
  </w:style>
  <w:style w:type="paragraph" w:styleId="Heading7">
    <w:name w:val="heading 7"/>
    <w:basedOn w:val="Normal"/>
    <w:qFormat/>
    <w:pPr>
      <w:numPr>
        <w:ilvl w:val="6"/>
        <w:numId w:val="1"/>
      </w:numPr>
      <w:spacing w:after="240"/>
      <w:outlineLvl w:val="6"/>
    </w:pPr>
  </w:style>
  <w:style w:type="paragraph" w:styleId="Heading8">
    <w:name w:val="heading 8"/>
    <w:basedOn w:val="Normal"/>
    <w:qFormat/>
    <w:pPr>
      <w:numPr>
        <w:ilvl w:val="7"/>
        <w:numId w:val="1"/>
      </w:numPr>
      <w:spacing w:after="240"/>
      <w:outlineLvl w:val="7"/>
    </w:pPr>
  </w:style>
  <w:style w:type="paragraph" w:styleId="Heading9">
    <w:name w:val="heading 9"/>
    <w:basedOn w:val="Normal"/>
    <w:next w:val="Normal"/>
    <w:qFormat/>
    <w:pPr>
      <w:numPr>
        <w:ilvl w:val="8"/>
        <w:numId w:val="1"/>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spacing w:after="240"/>
      <w:ind w:left="1440" w:right="1440"/>
    </w:pPr>
  </w:style>
  <w:style w:type="paragraph" w:customStyle="1" w:styleId="BlockText2">
    <w:name w:val="Block Text 2"/>
    <w:basedOn w:val="Normal"/>
    <w:pPr>
      <w:spacing w:line="480" w:lineRule="auto"/>
      <w:ind w:left="1440" w:right="1440"/>
    </w:pPr>
  </w:style>
  <w:style w:type="paragraph" w:customStyle="1" w:styleId="BlockText3">
    <w:name w:val="Block Text 3"/>
    <w:basedOn w:val="Normal"/>
    <w:pPr>
      <w:spacing w:after="240"/>
      <w:ind w:left="1440" w:right="1440" w:firstLine="720"/>
    </w:pPr>
  </w:style>
  <w:style w:type="paragraph" w:customStyle="1" w:styleId="BlockText4">
    <w:name w:val="Block Text 4"/>
    <w:basedOn w:val="Normal"/>
    <w:pPr>
      <w:spacing w:line="480" w:lineRule="auto"/>
      <w:ind w:left="1440" w:right="1440" w:firstLine="720"/>
    </w:pPr>
  </w:style>
  <w:style w:type="paragraph" w:styleId="BodyText">
    <w:name w:val="Body Text"/>
    <w:basedOn w:val="Normal"/>
    <w:link w:val="BodyTextChar"/>
    <w:semiHidden/>
    <w:pPr>
      <w:spacing w:after="240"/>
      <w:ind w:firstLine="1440"/>
    </w:pPr>
  </w:style>
  <w:style w:type="paragraph" w:styleId="BodyText2">
    <w:name w:val="Body Text 2"/>
    <w:basedOn w:val="Normal"/>
    <w:semiHidden/>
    <w:pPr>
      <w:spacing w:line="480" w:lineRule="auto"/>
      <w:ind w:firstLine="1440"/>
    </w:pPr>
  </w:style>
  <w:style w:type="paragraph" w:styleId="BodyText3">
    <w:name w:val="Body Text 3"/>
    <w:basedOn w:val="Normal"/>
    <w:semiHidden/>
    <w:pPr>
      <w:spacing w:after="240"/>
    </w:pPr>
  </w:style>
  <w:style w:type="paragraph" w:customStyle="1" w:styleId="BodyText4">
    <w:name w:val="Body Text 4"/>
    <w:basedOn w:val="Normal"/>
    <w:pPr>
      <w:spacing w:line="480" w:lineRule="auto"/>
    </w:pPr>
  </w:style>
  <w:style w:type="paragraph" w:styleId="BodyTextFirstIndent">
    <w:name w:val="Body Text First Indent"/>
    <w:basedOn w:val="Normal"/>
    <w:semiHidden/>
    <w:pPr>
      <w:spacing w:after="240"/>
      <w:ind w:firstLine="720"/>
    </w:pPr>
  </w:style>
  <w:style w:type="paragraph" w:styleId="BodyTextIndent">
    <w:name w:val="Body Text Indent"/>
    <w:basedOn w:val="Normal"/>
    <w:semiHidden/>
    <w:pPr>
      <w:spacing w:after="240"/>
      <w:ind w:left="720" w:right="720"/>
    </w:pPr>
  </w:style>
  <w:style w:type="paragraph" w:styleId="BodyTextFirstIndent2">
    <w:name w:val="Body Text First Indent 2"/>
    <w:basedOn w:val="Normal"/>
    <w:semiHidden/>
    <w:pPr>
      <w:spacing w:line="480" w:lineRule="auto"/>
      <w:ind w:firstLine="720"/>
    </w:pPr>
  </w:style>
  <w:style w:type="paragraph" w:customStyle="1" w:styleId="BodyTextFirstIndent3">
    <w:name w:val="Body Text First Indent 3"/>
    <w:basedOn w:val="Normal"/>
    <w:pPr>
      <w:spacing w:line="360" w:lineRule="auto"/>
      <w:ind w:firstLine="720"/>
    </w:pPr>
  </w:style>
  <w:style w:type="paragraph" w:styleId="BodyTextIndent2">
    <w:name w:val="Body Text Indent 2"/>
    <w:basedOn w:val="Normal"/>
    <w:semiHidden/>
    <w:pPr>
      <w:spacing w:line="480" w:lineRule="auto"/>
      <w:ind w:left="720" w:right="720"/>
    </w:pPr>
  </w:style>
  <w:style w:type="paragraph" w:styleId="BodyTextIndent3">
    <w:name w:val="Body Text Indent 3"/>
    <w:basedOn w:val="Normal"/>
    <w:semiHidden/>
    <w:pPr>
      <w:spacing w:after="240"/>
      <w:ind w:left="720" w:firstLine="720"/>
    </w:pPr>
  </w:style>
  <w:style w:type="paragraph" w:customStyle="1" w:styleId="BodyTextIndent4">
    <w:name w:val="Body Text Indent 4"/>
    <w:basedOn w:val="Normal"/>
    <w:pPr>
      <w:spacing w:line="480" w:lineRule="auto"/>
      <w:ind w:left="720" w:right="720"/>
    </w:pPr>
  </w:style>
  <w:style w:type="paragraph" w:styleId="Caption">
    <w:name w:val="caption"/>
    <w:basedOn w:val="Normal"/>
    <w:next w:val="BodyText"/>
    <w:qFormat/>
    <w:pPr>
      <w:keepNext/>
      <w:spacing w:after="240"/>
      <w:jc w:val="left"/>
    </w:pPr>
    <w:rPr>
      <w:b/>
    </w:rPr>
  </w:style>
  <w:style w:type="paragraph" w:styleId="Closing">
    <w:name w:val="Closing"/>
    <w:basedOn w:val="Normal"/>
    <w:semiHidden/>
    <w:pPr>
      <w:keepLines/>
      <w:ind w:left="4680"/>
      <w:jc w:val="left"/>
    </w:pPr>
  </w:style>
  <w:style w:type="character" w:styleId="CommentReference">
    <w:name w:val="annotation reference"/>
    <w:semiHidden/>
    <w:rPr>
      <w:rFonts w:ascii="Tahoma" w:hAnsi="Tahoma"/>
      <w:sz w:val="20"/>
    </w:rPr>
  </w:style>
  <w:style w:type="paragraph" w:styleId="CommentText">
    <w:name w:val="annotation text"/>
    <w:basedOn w:val="Normal"/>
    <w:link w:val="CommentTextChar"/>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rFonts w:ascii="CG Times" w:hAnsi="CG Times"/>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jc w:val="left"/>
    </w:pPr>
  </w:style>
  <w:style w:type="paragraph" w:styleId="EnvelopeReturn">
    <w:name w:val="envelope return"/>
    <w:basedOn w:val="Normal"/>
    <w:semiHidden/>
  </w:style>
  <w:style w:type="character" w:styleId="FollowedHyperlink">
    <w:name w:val="FollowedHyperlink"/>
    <w:semiHidden/>
    <w:rPr>
      <w:rFonts w:ascii="Arial" w:hAnsi="Arial"/>
      <w:color w:val="800080"/>
      <w:u w:val="single"/>
    </w:rPr>
  </w:style>
  <w:style w:type="paragraph" w:styleId="Footer">
    <w:name w:val="footer"/>
    <w:basedOn w:val="Normal"/>
    <w:semiHidden/>
    <w:pPr>
      <w:tabs>
        <w:tab w:val="center" w:pos="4680"/>
        <w:tab w:val="right" w:pos="9360"/>
      </w:tabs>
      <w:jc w:val="left"/>
    </w:pPr>
  </w:style>
  <w:style w:type="character" w:styleId="FootnoteReference">
    <w:name w:val="footnote reference"/>
    <w:semiHidden/>
    <w:rPr>
      <w:vertAlign w:val="superscript"/>
    </w:rPr>
  </w:style>
  <w:style w:type="paragraph" w:styleId="FootnoteText">
    <w:name w:val="footnote text"/>
    <w:basedOn w:val="Normal"/>
    <w:semiHidden/>
    <w:rsid w:val="000C164D"/>
    <w:pPr>
      <w:spacing w:after="120"/>
      <w:ind w:firstLine="288"/>
    </w:pPr>
    <w:rPr>
      <w:rFonts w:ascii="Times New Roman" w:hAnsi="Times New Roman"/>
    </w:rPr>
  </w:style>
  <w:style w:type="paragraph" w:customStyle="1" w:styleId="FrameDateandTime">
    <w:name w:val="Frame Date and Time"/>
    <w:basedOn w:val="Footer"/>
    <w:pPr>
      <w:framePr w:h="432" w:hRule="exact" w:hSpace="187" w:vSpace="187" w:wrap="around" w:vAnchor="page" w:hAnchor="page" w:x="9361" w:y="14833"/>
    </w:pPr>
    <w:rPr>
      <w:rFonts w:ascii="Univers" w:hAnsi="Univers"/>
      <w:sz w:val="16"/>
    </w:rPr>
  </w:style>
  <w:style w:type="paragraph" w:customStyle="1" w:styleId="FramePageNumber">
    <w:name w:val="Frame Page Number"/>
    <w:basedOn w:val="Footer"/>
    <w:pPr>
      <w:framePr w:hSpace="187" w:vSpace="187" w:wrap="around" w:vAnchor="page" w:hAnchor="margin" w:xAlign="center" w:y="1"/>
    </w:pPr>
  </w:style>
  <w:style w:type="paragraph" w:customStyle="1" w:styleId="Hanging">
    <w:name w:val="Hanging"/>
    <w:basedOn w:val="Normal"/>
    <w:pPr>
      <w:spacing w:after="240"/>
      <w:ind w:left="1440" w:hanging="1440"/>
    </w:pPr>
  </w:style>
  <w:style w:type="paragraph" w:styleId="Header">
    <w:name w:val="header"/>
    <w:basedOn w:val="Normal"/>
    <w:semiHidden/>
    <w:pPr>
      <w:tabs>
        <w:tab w:val="center" w:pos="4680"/>
        <w:tab w:val="right" w:pos="9360"/>
      </w:tabs>
      <w:jc w:val="left"/>
    </w:pPr>
  </w:style>
  <w:style w:type="paragraph" w:customStyle="1" w:styleId="HIDDEN">
    <w:name w:val="HIDDEN"/>
    <w:basedOn w:val="Normal"/>
    <w:next w:val="Normal"/>
    <w:pPr>
      <w:widowControl w:val="0"/>
    </w:pPr>
    <w:rPr>
      <w:snapToGrid w:val="0"/>
      <w:vanish/>
    </w:rPr>
  </w:style>
  <w:style w:type="character" w:styleId="Hyperlink">
    <w:name w:val="Hyperlink"/>
    <w:semiHidden/>
    <w:rPr>
      <w:rFonts w:ascii="CG Times" w:hAnsi="CG Times"/>
      <w:color w:val="0000FF"/>
      <w:sz w:val="24"/>
      <w:u w:val="single"/>
    </w:rPr>
  </w:style>
  <w:style w:type="paragraph" w:styleId="Index1">
    <w:name w:val="index 1"/>
    <w:basedOn w:val="Normal"/>
    <w:next w:val="Normal"/>
    <w:semiHidden/>
    <w:pPr>
      <w:ind w:left="245" w:hanging="245"/>
    </w:pPr>
  </w:style>
  <w:style w:type="paragraph" w:styleId="Index2">
    <w:name w:val="index 2"/>
    <w:basedOn w:val="Normal"/>
    <w:next w:val="Normal"/>
    <w:semiHidden/>
    <w:pPr>
      <w:ind w:left="490" w:hanging="245"/>
    </w:pPr>
  </w:style>
  <w:style w:type="paragraph" w:styleId="Index3">
    <w:name w:val="index 3"/>
    <w:basedOn w:val="Normal"/>
    <w:next w:val="Normal"/>
    <w:semiHidden/>
    <w:pPr>
      <w:ind w:left="720" w:hanging="245"/>
    </w:pPr>
  </w:style>
  <w:style w:type="paragraph" w:styleId="Index4">
    <w:name w:val="index 4"/>
    <w:basedOn w:val="Normal"/>
    <w:next w:val="Normal"/>
    <w:semiHidden/>
    <w:pPr>
      <w:ind w:left="965" w:hanging="245"/>
    </w:pPr>
  </w:style>
  <w:style w:type="paragraph" w:styleId="Index5">
    <w:name w:val="index 5"/>
    <w:basedOn w:val="Normal"/>
    <w:next w:val="Normal"/>
    <w:semiHidden/>
    <w:pPr>
      <w:ind w:left="1210" w:hanging="245"/>
    </w:pPr>
  </w:style>
  <w:style w:type="paragraph" w:styleId="Index6">
    <w:name w:val="index 6"/>
    <w:basedOn w:val="Normal"/>
    <w:next w:val="Normal"/>
    <w:semiHidden/>
    <w:pPr>
      <w:ind w:left="1440" w:hanging="245"/>
    </w:pPr>
  </w:style>
  <w:style w:type="paragraph" w:styleId="Index7">
    <w:name w:val="index 7"/>
    <w:basedOn w:val="Normal"/>
    <w:next w:val="Normal"/>
    <w:semiHidden/>
    <w:pPr>
      <w:ind w:left="1685" w:hanging="245"/>
    </w:pPr>
  </w:style>
  <w:style w:type="paragraph" w:styleId="Index8">
    <w:name w:val="index 8"/>
    <w:basedOn w:val="Normal"/>
    <w:next w:val="Normal"/>
    <w:semiHidden/>
    <w:pPr>
      <w:ind w:left="1930" w:hanging="245"/>
    </w:pPr>
  </w:style>
  <w:style w:type="paragraph" w:styleId="Index9">
    <w:name w:val="index 9"/>
    <w:basedOn w:val="Normal"/>
    <w:next w:val="Normal"/>
    <w:semiHidden/>
    <w:pPr>
      <w:ind w:left="2160" w:hanging="245"/>
    </w:pPr>
  </w:style>
  <w:style w:type="paragraph" w:styleId="IndexHeading">
    <w:name w:val="index heading"/>
    <w:basedOn w:val="Normal"/>
    <w:next w:val="Index1"/>
    <w:semiHidden/>
    <w:rPr>
      <w:b/>
    </w:rPr>
  </w:style>
  <w:style w:type="character" w:styleId="LineNumber">
    <w:name w:val="line number"/>
    <w:semiHidden/>
    <w:rPr>
      <w:rFonts w:ascii="CG Times" w:hAnsi="CG Times"/>
      <w:sz w:val="24"/>
    </w:rPr>
  </w:style>
  <w:style w:type="paragraph" w:styleId="List">
    <w:name w:val="List"/>
    <w:basedOn w:val="Normal"/>
    <w:semiHidden/>
    <w:pPr>
      <w:spacing w:after="240"/>
      <w:ind w:left="720"/>
    </w:pPr>
  </w:style>
  <w:style w:type="paragraph" w:styleId="List2">
    <w:name w:val="List 2"/>
    <w:basedOn w:val="Normal"/>
    <w:semiHidden/>
    <w:pPr>
      <w:spacing w:after="240"/>
      <w:ind w:left="1440"/>
    </w:pPr>
  </w:style>
  <w:style w:type="paragraph" w:styleId="List3">
    <w:name w:val="List 3"/>
    <w:basedOn w:val="Normal"/>
    <w:semiHidden/>
    <w:pPr>
      <w:spacing w:after="240"/>
      <w:ind w:left="2160"/>
    </w:pPr>
  </w:style>
  <w:style w:type="paragraph" w:styleId="List4">
    <w:name w:val="List 4"/>
    <w:basedOn w:val="Normal"/>
    <w:semiHidden/>
    <w:pPr>
      <w:spacing w:after="240"/>
      <w:ind w:left="2880"/>
    </w:pPr>
  </w:style>
  <w:style w:type="paragraph" w:styleId="List5">
    <w:name w:val="List 5"/>
    <w:basedOn w:val="Normal"/>
    <w:semiHidden/>
    <w:pPr>
      <w:spacing w:after="240"/>
      <w:ind w:left="3600"/>
    </w:pPr>
  </w:style>
  <w:style w:type="paragraph" w:styleId="ListBullet">
    <w:name w:val="List Bullet"/>
    <w:basedOn w:val="Normal"/>
    <w:semiHidden/>
    <w:pPr>
      <w:numPr>
        <w:numId w:val="11"/>
      </w:numPr>
      <w:tabs>
        <w:tab w:val="clear" w:pos="720"/>
      </w:tabs>
      <w:spacing w:after="240"/>
    </w:pPr>
  </w:style>
  <w:style w:type="paragraph" w:styleId="ListBullet2">
    <w:name w:val="List Bullet 2"/>
    <w:basedOn w:val="Normal"/>
    <w:semiHidden/>
    <w:pPr>
      <w:numPr>
        <w:numId w:val="13"/>
      </w:numPr>
      <w:tabs>
        <w:tab w:val="clear" w:pos="1440"/>
      </w:tabs>
      <w:spacing w:after="240"/>
    </w:pPr>
  </w:style>
  <w:style w:type="paragraph" w:styleId="ListBullet3">
    <w:name w:val="List Bullet 3"/>
    <w:basedOn w:val="Normal"/>
    <w:semiHidden/>
    <w:pPr>
      <w:numPr>
        <w:numId w:val="15"/>
      </w:numPr>
      <w:tabs>
        <w:tab w:val="clear" w:pos="2160"/>
      </w:tabs>
      <w:spacing w:after="240"/>
    </w:pPr>
  </w:style>
  <w:style w:type="paragraph" w:styleId="ListBullet4">
    <w:name w:val="List Bullet 4"/>
    <w:basedOn w:val="Normal"/>
    <w:semiHidden/>
    <w:pPr>
      <w:numPr>
        <w:numId w:val="17"/>
      </w:numPr>
      <w:tabs>
        <w:tab w:val="clear" w:pos="2880"/>
      </w:tabs>
      <w:spacing w:after="240"/>
    </w:pPr>
  </w:style>
  <w:style w:type="paragraph" w:styleId="ListBullet5">
    <w:name w:val="List Bullet 5"/>
    <w:basedOn w:val="Normal"/>
    <w:semiHidden/>
    <w:pPr>
      <w:numPr>
        <w:numId w:val="19"/>
      </w:numPr>
      <w:tabs>
        <w:tab w:val="clear" w:pos="3600"/>
      </w:tabs>
      <w:spacing w:after="240"/>
    </w:pPr>
  </w:style>
  <w:style w:type="paragraph" w:styleId="ListContinue">
    <w:name w:val="List Continue"/>
    <w:basedOn w:val="Normal"/>
    <w:semiHidden/>
    <w:pPr>
      <w:spacing w:after="240"/>
      <w:ind w:left="720"/>
    </w:pPr>
  </w:style>
  <w:style w:type="paragraph" w:styleId="ListContinue2">
    <w:name w:val="List Continue 2"/>
    <w:basedOn w:val="Normal"/>
    <w:semiHidden/>
    <w:pPr>
      <w:spacing w:after="240"/>
      <w:ind w:left="1440"/>
    </w:pPr>
  </w:style>
  <w:style w:type="paragraph" w:styleId="ListContinue3">
    <w:name w:val="List Continue 3"/>
    <w:basedOn w:val="Normal"/>
    <w:semiHidden/>
    <w:pPr>
      <w:spacing w:after="240"/>
      <w:ind w:left="2160"/>
    </w:pPr>
  </w:style>
  <w:style w:type="paragraph" w:styleId="ListContinue4">
    <w:name w:val="List Continue 4"/>
    <w:basedOn w:val="Normal"/>
    <w:semiHidden/>
    <w:pPr>
      <w:spacing w:after="240"/>
      <w:ind w:firstLine="1440"/>
    </w:pPr>
  </w:style>
  <w:style w:type="paragraph" w:styleId="ListContinue5">
    <w:name w:val="List Continue 5"/>
    <w:basedOn w:val="Normal"/>
    <w:semiHidden/>
    <w:pPr>
      <w:spacing w:after="240"/>
      <w:ind w:firstLine="2160"/>
    </w:pPr>
  </w:style>
  <w:style w:type="paragraph" w:styleId="ListNumber">
    <w:name w:val="List Number"/>
    <w:basedOn w:val="Normal"/>
    <w:semiHidden/>
    <w:pPr>
      <w:numPr>
        <w:numId w:val="21"/>
      </w:numPr>
      <w:spacing w:after="240"/>
    </w:pPr>
  </w:style>
  <w:style w:type="paragraph" w:styleId="ListNumber2">
    <w:name w:val="List Number 2"/>
    <w:basedOn w:val="Normal"/>
    <w:semiHidden/>
    <w:pPr>
      <w:numPr>
        <w:numId w:val="23"/>
      </w:numPr>
      <w:tabs>
        <w:tab w:val="clear" w:pos="1440"/>
      </w:tabs>
      <w:spacing w:after="240"/>
    </w:pPr>
  </w:style>
  <w:style w:type="paragraph" w:styleId="ListNumber3">
    <w:name w:val="List Number 3"/>
    <w:basedOn w:val="Normal"/>
    <w:semiHidden/>
    <w:pPr>
      <w:numPr>
        <w:numId w:val="25"/>
      </w:numPr>
      <w:tabs>
        <w:tab w:val="clear" w:pos="2160"/>
      </w:tabs>
      <w:spacing w:after="240"/>
    </w:pPr>
  </w:style>
  <w:style w:type="paragraph" w:styleId="ListNumber4">
    <w:name w:val="List Number 4"/>
    <w:basedOn w:val="Normal"/>
    <w:semiHidden/>
    <w:pPr>
      <w:numPr>
        <w:numId w:val="27"/>
      </w:numPr>
      <w:tabs>
        <w:tab w:val="clear" w:pos="1080"/>
      </w:tabs>
      <w:spacing w:after="240"/>
    </w:pPr>
  </w:style>
  <w:style w:type="paragraph" w:styleId="ListNumber5">
    <w:name w:val="List Number 5"/>
    <w:basedOn w:val="Normal"/>
    <w:semiHidden/>
    <w:pPr>
      <w:numPr>
        <w:numId w:val="29"/>
      </w:numPr>
      <w:tabs>
        <w:tab w:val="clear" w:pos="1800"/>
      </w:tabs>
      <w:spacing w:after="240"/>
    </w:pPr>
  </w:style>
  <w:style w:type="paragraph" w:customStyle="1" w:styleId="ListNumberA">
    <w:name w:val="List Number A"/>
    <w:basedOn w:val="Normal"/>
    <w:pPr>
      <w:numPr>
        <w:numId w:val="30"/>
      </w:numPr>
      <w:tabs>
        <w:tab w:val="clear" w:pos="1800"/>
      </w:tabs>
      <w:spacing w:after="240"/>
    </w:pPr>
  </w:style>
  <w:style w:type="paragraph" w:styleId="MacroText">
    <w:name w:val="macro"/>
    <w:semiHidden/>
    <w:pPr>
      <w:tabs>
        <w:tab w:val="left" w:pos="475"/>
        <w:tab w:val="left" w:pos="965"/>
        <w:tab w:val="left" w:pos="1440"/>
        <w:tab w:val="left" w:pos="1915"/>
        <w:tab w:val="left" w:pos="2405"/>
        <w:tab w:val="left" w:pos="2880"/>
        <w:tab w:val="left" w:pos="3355"/>
        <w:tab w:val="left" w:pos="3845"/>
        <w:tab w:val="left" w:pos="4320"/>
      </w:tabs>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pPr>
      <w:ind w:left="1440"/>
    </w:pPr>
  </w:style>
  <w:style w:type="paragraph" w:styleId="NoteHeading">
    <w:name w:val="Note Heading"/>
    <w:basedOn w:val="Normal"/>
    <w:next w:val="Normal"/>
    <w:semiHidden/>
  </w:style>
  <w:style w:type="character" w:styleId="PageNumber">
    <w:name w:val="page number"/>
    <w:semiHidden/>
    <w:rPr>
      <w:rFonts w:ascii="CG Times" w:hAnsi="CG Times"/>
      <w:sz w:val="24"/>
    </w:rPr>
  </w:style>
  <w:style w:type="paragraph" w:customStyle="1" w:styleId="Para1">
    <w:name w:val="Para1"/>
    <w:basedOn w:val="Normal"/>
    <w:next w:val="Heading1"/>
    <w:pPr>
      <w:spacing w:after="240"/>
      <w:ind w:firstLine="1440"/>
    </w:pPr>
  </w:style>
  <w:style w:type="paragraph" w:customStyle="1" w:styleId="Para2">
    <w:name w:val="Para2"/>
    <w:basedOn w:val="Normal"/>
    <w:pPr>
      <w:spacing w:after="240"/>
      <w:ind w:left="720" w:firstLine="1440"/>
    </w:pPr>
  </w:style>
  <w:style w:type="paragraph" w:customStyle="1" w:styleId="Para3">
    <w:name w:val="Para3"/>
    <w:basedOn w:val="Normal"/>
    <w:pPr>
      <w:spacing w:after="240"/>
      <w:ind w:left="1440" w:firstLine="1440"/>
    </w:pPr>
  </w:style>
  <w:style w:type="paragraph" w:customStyle="1" w:styleId="Para4">
    <w:name w:val="Para4"/>
    <w:basedOn w:val="Normal"/>
    <w:pPr>
      <w:spacing w:after="240"/>
      <w:ind w:left="2160" w:firstLine="1440"/>
    </w:pPr>
  </w:style>
  <w:style w:type="paragraph" w:customStyle="1" w:styleId="Para5">
    <w:name w:val="Para5"/>
    <w:basedOn w:val="Normal"/>
    <w:pPr>
      <w:spacing w:after="240"/>
      <w:ind w:left="2880" w:firstLine="1440"/>
    </w:pPr>
  </w:style>
  <w:style w:type="paragraph" w:customStyle="1" w:styleId="Para6">
    <w:name w:val="Para6"/>
    <w:basedOn w:val="Normal"/>
    <w:pPr>
      <w:spacing w:after="240"/>
      <w:ind w:left="3600" w:firstLine="1440"/>
    </w:pPr>
  </w:style>
  <w:style w:type="paragraph" w:customStyle="1" w:styleId="Para7">
    <w:name w:val="Para7"/>
    <w:basedOn w:val="Normal"/>
    <w:pPr>
      <w:spacing w:after="240"/>
      <w:ind w:left="4320" w:firstLine="1440"/>
    </w:pPr>
  </w:style>
  <w:style w:type="paragraph" w:customStyle="1" w:styleId="Para8">
    <w:name w:val="Para8"/>
    <w:basedOn w:val="Normal"/>
    <w:pPr>
      <w:spacing w:after="240"/>
      <w:ind w:left="5040" w:firstLine="1440"/>
    </w:pPr>
  </w:style>
  <w:style w:type="paragraph" w:customStyle="1" w:styleId="Para9">
    <w:name w:val="Para9"/>
    <w:basedOn w:val="Normal"/>
    <w:pPr>
      <w:spacing w:after="240"/>
      <w:ind w:left="5760" w:firstLine="1440"/>
    </w:pPr>
  </w:style>
  <w:style w:type="paragraph" w:styleId="PlainText">
    <w:name w:val="Plain Text"/>
    <w:basedOn w:val="Normal"/>
    <w:semiHidden/>
    <w:rPr>
      <w:sz w:val="20"/>
    </w:rPr>
  </w:style>
  <w:style w:type="paragraph" w:styleId="Salutation">
    <w:name w:val="Salutation"/>
    <w:basedOn w:val="Normal"/>
    <w:next w:val="Normal"/>
    <w:semiHidden/>
    <w:pPr>
      <w:spacing w:after="240"/>
      <w:jc w:val="left"/>
    </w:pPr>
  </w:style>
  <w:style w:type="paragraph" w:styleId="Signature">
    <w:name w:val="Signature"/>
    <w:basedOn w:val="Normal"/>
    <w:semiHidden/>
    <w:pPr>
      <w:keepLines/>
      <w:ind w:left="4680"/>
      <w:jc w:val="left"/>
    </w:pPr>
  </w:style>
  <w:style w:type="character" w:styleId="Strong">
    <w:name w:val="Strong"/>
    <w:qFormat/>
    <w:rPr>
      <w:b/>
    </w:rPr>
  </w:style>
  <w:style w:type="paragraph" w:styleId="Subtitle">
    <w:name w:val="Subtitle"/>
    <w:basedOn w:val="Normal"/>
    <w:next w:val="BodyText"/>
    <w:qFormat/>
    <w:pPr>
      <w:keepNext/>
      <w:spacing w:after="240"/>
      <w:jc w:val="center"/>
      <w:outlineLvl w:val="1"/>
    </w:pPr>
    <w:rPr>
      <w:b/>
    </w:rPr>
  </w:style>
  <w:style w:type="paragraph" w:customStyle="1" w:styleId="SubtitleUnderline">
    <w:name w:val="Subtitle Underline"/>
    <w:basedOn w:val="Subtitle"/>
    <w:next w:val="BodyText"/>
    <w:rPr>
      <w:u w:val="single"/>
    </w:rPr>
  </w:style>
  <w:style w:type="paragraph" w:styleId="TableofAuthorities">
    <w:name w:val="table of authorities"/>
    <w:basedOn w:val="Normal"/>
    <w:next w:val="Normal"/>
    <w:semiHidden/>
    <w:pPr>
      <w:spacing w:after="240"/>
      <w:ind w:left="360" w:hanging="360"/>
    </w:pPr>
  </w:style>
  <w:style w:type="paragraph" w:styleId="TableofFigures">
    <w:name w:val="table of figures"/>
    <w:basedOn w:val="Normal"/>
    <w:next w:val="Normal"/>
    <w:semiHidden/>
    <w:pPr>
      <w:spacing w:after="240"/>
      <w:ind w:left="720" w:hanging="720"/>
    </w:pPr>
  </w:style>
  <w:style w:type="paragraph" w:styleId="Title">
    <w:name w:val="Title"/>
    <w:basedOn w:val="Normal"/>
    <w:next w:val="BodyText"/>
    <w:qFormat/>
    <w:pPr>
      <w:keepNext/>
      <w:spacing w:after="240"/>
      <w:jc w:val="center"/>
      <w:outlineLvl w:val="0"/>
    </w:pPr>
    <w:rPr>
      <w:b/>
      <w:caps/>
      <w:kern w:val="28"/>
    </w:rPr>
  </w:style>
  <w:style w:type="paragraph" w:customStyle="1" w:styleId="TitleUnderline">
    <w:name w:val="Title Underline"/>
    <w:basedOn w:val="Title"/>
    <w:next w:val="BodyText"/>
    <w:rPr>
      <w:u w:val="single"/>
    </w:rPr>
  </w:style>
  <w:style w:type="paragraph" w:styleId="TOAHeading">
    <w:name w:val="toa heading"/>
    <w:basedOn w:val="Normal"/>
    <w:next w:val="Normal"/>
    <w:semiHidden/>
    <w:pPr>
      <w:spacing w:after="240"/>
    </w:pPr>
    <w:rPr>
      <w:b/>
      <w:caps/>
    </w:rPr>
  </w:style>
  <w:style w:type="paragraph" w:styleId="TOC1">
    <w:name w:val="toc 1"/>
    <w:basedOn w:val="Normal"/>
    <w:next w:val="Normal"/>
    <w:semiHidden/>
    <w:pPr>
      <w:spacing w:before="240"/>
      <w:ind w:left="720" w:right="720" w:hanging="720"/>
      <w:jc w:val="left"/>
    </w:pPr>
  </w:style>
  <w:style w:type="paragraph" w:styleId="TOC2">
    <w:name w:val="toc 2"/>
    <w:basedOn w:val="Normal"/>
    <w:next w:val="Normal"/>
    <w:semiHidden/>
    <w:pPr>
      <w:ind w:left="1440" w:right="720" w:hanging="720"/>
      <w:jc w:val="left"/>
    </w:pPr>
  </w:style>
  <w:style w:type="paragraph" w:styleId="TOC3">
    <w:name w:val="toc 3"/>
    <w:basedOn w:val="Normal"/>
    <w:next w:val="Normal"/>
    <w:semiHidden/>
    <w:pPr>
      <w:ind w:left="2160" w:right="720" w:hanging="720"/>
      <w:jc w:val="left"/>
    </w:pPr>
  </w:style>
  <w:style w:type="paragraph" w:styleId="TOC4">
    <w:name w:val="toc 4"/>
    <w:basedOn w:val="Normal"/>
    <w:next w:val="Normal"/>
    <w:semiHidden/>
    <w:pPr>
      <w:ind w:left="2880" w:right="720" w:hanging="720"/>
      <w:jc w:val="left"/>
    </w:pPr>
  </w:style>
  <w:style w:type="paragraph" w:styleId="TOC5">
    <w:name w:val="toc 5"/>
    <w:basedOn w:val="Normal"/>
    <w:next w:val="Normal"/>
    <w:semiHidden/>
    <w:pPr>
      <w:ind w:left="3600" w:right="720" w:hanging="720"/>
      <w:jc w:val="left"/>
    </w:pPr>
  </w:style>
  <w:style w:type="paragraph" w:styleId="TOC6">
    <w:name w:val="toc 6"/>
    <w:basedOn w:val="Normal"/>
    <w:next w:val="Normal"/>
    <w:semiHidden/>
    <w:pPr>
      <w:ind w:left="4320" w:right="720" w:hanging="720"/>
      <w:jc w:val="left"/>
    </w:pPr>
  </w:style>
  <w:style w:type="paragraph" w:styleId="TOC7">
    <w:name w:val="toc 7"/>
    <w:basedOn w:val="Normal"/>
    <w:next w:val="Normal"/>
    <w:semiHidden/>
    <w:pPr>
      <w:ind w:left="5040" w:right="720" w:hanging="720"/>
      <w:jc w:val="left"/>
    </w:pPr>
  </w:style>
  <w:style w:type="paragraph" w:styleId="TOC8">
    <w:name w:val="toc 8"/>
    <w:basedOn w:val="Normal"/>
    <w:next w:val="Normal"/>
    <w:semiHidden/>
    <w:pPr>
      <w:ind w:left="5760" w:right="720" w:hanging="720"/>
      <w:jc w:val="left"/>
    </w:pPr>
  </w:style>
  <w:style w:type="paragraph" w:styleId="TOC9">
    <w:name w:val="toc 9"/>
    <w:basedOn w:val="Normal"/>
    <w:next w:val="Normal"/>
    <w:semiHidden/>
    <w:pPr>
      <w:ind w:left="6480" w:right="720" w:hanging="720"/>
      <w:jc w:val="left"/>
    </w:pPr>
  </w:style>
  <w:style w:type="paragraph" w:customStyle="1" w:styleId="Level1">
    <w:name w:val="Level 1"/>
    <w:basedOn w:val="Normal"/>
    <w:pPr>
      <w:numPr>
        <w:numId w:val="31"/>
      </w:numPr>
      <w:tabs>
        <w:tab w:val="clear" w:pos="1080"/>
      </w:tabs>
      <w:spacing w:after="240"/>
    </w:pPr>
  </w:style>
  <w:style w:type="paragraph" w:customStyle="1" w:styleId="Level2">
    <w:name w:val="Level 2"/>
    <w:basedOn w:val="Normal"/>
    <w:pPr>
      <w:numPr>
        <w:ilvl w:val="1"/>
        <w:numId w:val="31"/>
      </w:numPr>
      <w:tabs>
        <w:tab w:val="clear" w:pos="1800"/>
      </w:tabs>
      <w:spacing w:after="240"/>
    </w:pPr>
  </w:style>
  <w:style w:type="paragraph" w:customStyle="1" w:styleId="Level3">
    <w:name w:val="Level 3"/>
    <w:basedOn w:val="Normal"/>
    <w:pPr>
      <w:numPr>
        <w:ilvl w:val="2"/>
        <w:numId w:val="31"/>
      </w:numPr>
      <w:tabs>
        <w:tab w:val="clear" w:pos="2880"/>
      </w:tabs>
      <w:spacing w:after="240"/>
    </w:pPr>
  </w:style>
  <w:style w:type="paragraph" w:customStyle="1" w:styleId="Level4">
    <w:name w:val="Level 4"/>
    <w:basedOn w:val="Normal"/>
    <w:pPr>
      <w:numPr>
        <w:ilvl w:val="3"/>
        <w:numId w:val="31"/>
      </w:numPr>
      <w:tabs>
        <w:tab w:val="clear" w:pos="3240"/>
      </w:tabs>
      <w:spacing w:after="240"/>
    </w:pPr>
  </w:style>
  <w:style w:type="paragraph" w:customStyle="1" w:styleId="Level5">
    <w:name w:val="Level 5"/>
    <w:basedOn w:val="Normal"/>
    <w:pPr>
      <w:numPr>
        <w:ilvl w:val="4"/>
        <w:numId w:val="31"/>
      </w:numPr>
      <w:tabs>
        <w:tab w:val="clear" w:pos="3960"/>
      </w:tabs>
      <w:spacing w:after="240"/>
    </w:pPr>
  </w:style>
  <w:style w:type="paragraph" w:customStyle="1" w:styleId="Level6">
    <w:name w:val="Level 6"/>
    <w:basedOn w:val="Normal"/>
    <w:pPr>
      <w:numPr>
        <w:ilvl w:val="5"/>
        <w:numId w:val="31"/>
      </w:numPr>
      <w:tabs>
        <w:tab w:val="clear" w:pos="5040"/>
      </w:tabs>
      <w:spacing w:after="240"/>
    </w:pPr>
  </w:style>
  <w:style w:type="paragraph" w:customStyle="1" w:styleId="Level7">
    <w:name w:val="Level 7"/>
    <w:basedOn w:val="Normal"/>
    <w:pPr>
      <w:numPr>
        <w:ilvl w:val="6"/>
        <w:numId w:val="31"/>
      </w:numPr>
      <w:tabs>
        <w:tab w:val="clear" w:pos="5400"/>
      </w:tabs>
      <w:spacing w:after="240"/>
    </w:pPr>
  </w:style>
  <w:style w:type="paragraph" w:customStyle="1" w:styleId="Level8">
    <w:name w:val="Level 8"/>
    <w:basedOn w:val="Normal"/>
    <w:pPr>
      <w:numPr>
        <w:ilvl w:val="7"/>
        <w:numId w:val="31"/>
      </w:numPr>
      <w:tabs>
        <w:tab w:val="clear" w:pos="6120"/>
      </w:tabs>
      <w:spacing w:after="240"/>
    </w:pPr>
  </w:style>
  <w:style w:type="paragraph" w:customStyle="1" w:styleId="Level9">
    <w:name w:val="Level 9"/>
    <w:basedOn w:val="Normal"/>
    <w:pPr>
      <w:numPr>
        <w:ilvl w:val="8"/>
        <w:numId w:val="31"/>
      </w:numPr>
      <w:tabs>
        <w:tab w:val="clear" w:pos="7200"/>
      </w:tabs>
      <w:spacing w:after="240"/>
    </w:pPr>
  </w:style>
  <w:style w:type="paragraph" w:customStyle="1" w:styleId="DocID">
    <w:name w:val="DocID"/>
    <w:basedOn w:val="Footer"/>
    <w:next w:val="Footer"/>
    <w:link w:val="DocIDChar"/>
    <w:rsid w:val="0030121A"/>
    <w:pPr>
      <w:tabs>
        <w:tab w:val="clear" w:pos="4680"/>
        <w:tab w:val="clear" w:pos="9360"/>
      </w:tabs>
      <w:ind w:left="-720"/>
    </w:pPr>
    <w:rPr>
      <w:rFonts w:ascii="Arial" w:hAnsi="Arial" w:cs="Arial"/>
      <w:sz w:val="16"/>
    </w:rPr>
  </w:style>
  <w:style w:type="character" w:customStyle="1" w:styleId="BodyTextChar">
    <w:name w:val="Body Text Char"/>
    <w:link w:val="BodyText"/>
    <w:semiHidden/>
    <w:rsid w:val="0030121A"/>
    <w:rPr>
      <w:rFonts w:ascii="CG Times" w:hAnsi="CG Times"/>
      <w:sz w:val="24"/>
    </w:rPr>
  </w:style>
  <w:style w:type="character" w:customStyle="1" w:styleId="DocIDChar">
    <w:name w:val="DocID Char"/>
    <w:link w:val="DocID"/>
    <w:rsid w:val="0030121A"/>
    <w:rPr>
      <w:rFonts w:ascii="Arial" w:hAnsi="Arial" w:cs="Arial"/>
      <w:sz w:val="16"/>
      <w:lang w:val="en-US" w:eastAsia="en-US"/>
    </w:rPr>
  </w:style>
  <w:style w:type="paragraph" w:customStyle="1" w:styleId="Para10">
    <w:name w:val="Para10"/>
    <w:basedOn w:val="Normal"/>
    <w:next w:val="BodyText"/>
    <w:link w:val="Para10Char"/>
    <w:rsid w:val="00AB2384"/>
    <w:pPr>
      <w:spacing w:after="240"/>
      <w:ind w:firstLine="1440"/>
    </w:pPr>
  </w:style>
  <w:style w:type="character" w:customStyle="1" w:styleId="Para10Char">
    <w:name w:val="Para10 Char"/>
    <w:link w:val="Para10"/>
    <w:rsid w:val="00AB2384"/>
    <w:rPr>
      <w:rFonts w:ascii="CG Times" w:hAnsi="CG Times"/>
      <w:sz w:val="24"/>
    </w:rPr>
  </w:style>
  <w:style w:type="paragraph" w:styleId="BalloonText">
    <w:name w:val="Balloon Text"/>
    <w:basedOn w:val="Normal"/>
    <w:link w:val="BalloonTextChar"/>
    <w:uiPriority w:val="99"/>
    <w:semiHidden/>
    <w:unhideWhenUsed/>
    <w:rsid w:val="009B661C"/>
    <w:rPr>
      <w:rFonts w:ascii="Tahoma" w:hAnsi="Tahoma" w:cs="Tahoma"/>
      <w:sz w:val="16"/>
      <w:szCs w:val="16"/>
    </w:rPr>
  </w:style>
  <w:style w:type="character" w:customStyle="1" w:styleId="BalloonTextChar">
    <w:name w:val="Balloon Text Char"/>
    <w:link w:val="BalloonText"/>
    <w:uiPriority w:val="99"/>
    <w:semiHidden/>
    <w:rsid w:val="009B661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650C5"/>
    <w:rPr>
      <w:b/>
      <w:bCs/>
      <w:sz w:val="20"/>
    </w:rPr>
  </w:style>
  <w:style w:type="character" w:customStyle="1" w:styleId="CommentTextChar">
    <w:name w:val="Comment Text Char"/>
    <w:basedOn w:val="DefaultParagraphFont"/>
    <w:link w:val="CommentText"/>
    <w:semiHidden/>
    <w:rsid w:val="008650C5"/>
    <w:rPr>
      <w:rFonts w:ascii="CG Times" w:hAnsi="CG Times"/>
      <w:sz w:val="24"/>
    </w:rPr>
  </w:style>
  <w:style w:type="character" w:customStyle="1" w:styleId="CommentSubjectChar">
    <w:name w:val="Comment Subject Char"/>
    <w:basedOn w:val="CommentTextChar"/>
    <w:link w:val="CommentSubject"/>
    <w:uiPriority w:val="99"/>
    <w:semiHidden/>
    <w:rsid w:val="008650C5"/>
    <w:rPr>
      <w:rFonts w:ascii="CG Times" w:hAnsi="CG Times"/>
      <w:b/>
      <w:bCs/>
      <w:sz w:val="24"/>
    </w:rPr>
  </w:style>
  <w:style w:type="paragraph" w:styleId="Revision">
    <w:name w:val="Revision"/>
    <w:hidden/>
    <w:uiPriority w:val="99"/>
    <w:semiHidden/>
    <w:rsid w:val="009167B3"/>
    <w:rPr>
      <w:rFonts w:ascii="CG Times" w:hAnsi="CG 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64D"/>
    <w:pPr>
      <w:jc w:val="both"/>
    </w:pPr>
    <w:rPr>
      <w:rFonts w:ascii="CG Times" w:hAnsi="CG Times"/>
      <w:sz w:val="24"/>
    </w:rPr>
  </w:style>
  <w:style w:type="paragraph" w:styleId="Heading1">
    <w:name w:val="heading 1"/>
    <w:basedOn w:val="Normal"/>
    <w:qFormat/>
    <w:pPr>
      <w:numPr>
        <w:numId w:val="1"/>
      </w:numPr>
      <w:spacing w:after="240"/>
      <w:outlineLvl w:val="0"/>
    </w:pPr>
    <w:rPr>
      <w:b/>
      <w:kern w:val="28"/>
    </w:rPr>
  </w:style>
  <w:style w:type="paragraph" w:styleId="Heading2">
    <w:name w:val="heading 2"/>
    <w:basedOn w:val="Normal"/>
    <w:qFormat/>
    <w:pPr>
      <w:numPr>
        <w:ilvl w:val="1"/>
        <w:numId w:val="1"/>
      </w:numPr>
      <w:spacing w:after="240"/>
      <w:outlineLvl w:val="1"/>
    </w:pPr>
  </w:style>
  <w:style w:type="paragraph" w:styleId="Heading3">
    <w:name w:val="heading 3"/>
    <w:basedOn w:val="Normal"/>
    <w:qFormat/>
    <w:pPr>
      <w:numPr>
        <w:ilvl w:val="2"/>
        <w:numId w:val="1"/>
      </w:numPr>
      <w:spacing w:after="240"/>
      <w:outlineLvl w:val="2"/>
    </w:pPr>
  </w:style>
  <w:style w:type="paragraph" w:styleId="Heading4">
    <w:name w:val="heading 4"/>
    <w:basedOn w:val="Normal"/>
    <w:qFormat/>
    <w:pPr>
      <w:numPr>
        <w:ilvl w:val="3"/>
        <w:numId w:val="1"/>
      </w:numPr>
      <w:spacing w:after="240"/>
      <w:outlineLvl w:val="3"/>
    </w:pPr>
  </w:style>
  <w:style w:type="paragraph" w:styleId="Heading5">
    <w:name w:val="heading 5"/>
    <w:basedOn w:val="Normal"/>
    <w:qFormat/>
    <w:pPr>
      <w:numPr>
        <w:ilvl w:val="4"/>
        <w:numId w:val="1"/>
      </w:numPr>
      <w:spacing w:after="240"/>
      <w:outlineLvl w:val="4"/>
    </w:pPr>
  </w:style>
  <w:style w:type="paragraph" w:styleId="Heading6">
    <w:name w:val="heading 6"/>
    <w:basedOn w:val="Normal"/>
    <w:qFormat/>
    <w:pPr>
      <w:numPr>
        <w:ilvl w:val="5"/>
        <w:numId w:val="1"/>
      </w:numPr>
      <w:spacing w:after="240"/>
      <w:outlineLvl w:val="5"/>
    </w:pPr>
  </w:style>
  <w:style w:type="paragraph" w:styleId="Heading7">
    <w:name w:val="heading 7"/>
    <w:basedOn w:val="Normal"/>
    <w:qFormat/>
    <w:pPr>
      <w:numPr>
        <w:ilvl w:val="6"/>
        <w:numId w:val="1"/>
      </w:numPr>
      <w:spacing w:after="240"/>
      <w:outlineLvl w:val="6"/>
    </w:pPr>
  </w:style>
  <w:style w:type="paragraph" w:styleId="Heading8">
    <w:name w:val="heading 8"/>
    <w:basedOn w:val="Normal"/>
    <w:qFormat/>
    <w:pPr>
      <w:numPr>
        <w:ilvl w:val="7"/>
        <w:numId w:val="1"/>
      </w:numPr>
      <w:spacing w:after="240"/>
      <w:outlineLvl w:val="7"/>
    </w:pPr>
  </w:style>
  <w:style w:type="paragraph" w:styleId="Heading9">
    <w:name w:val="heading 9"/>
    <w:basedOn w:val="Normal"/>
    <w:next w:val="Normal"/>
    <w:qFormat/>
    <w:pPr>
      <w:numPr>
        <w:ilvl w:val="8"/>
        <w:numId w:val="1"/>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spacing w:after="240"/>
      <w:ind w:left="1440" w:right="1440"/>
    </w:pPr>
  </w:style>
  <w:style w:type="paragraph" w:customStyle="1" w:styleId="BlockText2">
    <w:name w:val="Block Text 2"/>
    <w:basedOn w:val="Normal"/>
    <w:pPr>
      <w:spacing w:line="480" w:lineRule="auto"/>
      <w:ind w:left="1440" w:right="1440"/>
    </w:pPr>
  </w:style>
  <w:style w:type="paragraph" w:customStyle="1" w:styleId="BlockText3">
    <w:name w:val="Block Text 3"/>
    <w:basedOn w:val="Normal"/>
    <w:pPr>
      <w:spacing w:after="240"/>
      <w:ind w:left="1440" w:right="1440" w:firstLine="720"/>
    </w:pPr>
  </w:style>
  <w:style w:type="paragraph" w:customStyle="1" w:styleId="BlockText4">
    <w:name w:val="Block Text 4"/>
    <w:basedOn w:val="Normal"/>
    <w:pPr>
      <w:spacing w:line="480" w:lineRule="auto"/>
      <w:ind w:left="1440" w:right="1440" w:firstLine="720"/>
    </w:pPr>
  </w:style>
  <w:style w:type="paragraph" w:styleId="BodyText">
    <w:name w:val="Body Text"/>
    <w:basedOn w:val="Normal"/>
    <w:link w:val="BodyTextChar"/>
    <w:semiHidden/>
    <w:pPr>
      <w:spacing w:after="240"/>
      <w:ind w:firstLine="1440"/>
    </w:pPr>
  </w:style>
  <w:style w:type="paragraph" w:styleId="BodyText2">
    <w:name w:val="Body Text 2"/>
    <w:basedOn w:val="Normal"/>
    <w:semiHidden/>
    <w:pPr>
      <w:spacing w:line="480" w:lineRule="auto"/>
      <w:ind w:firstLine="1440"/>
    </w:pPr>
  </w:style>
  <w:style w:type="paragraph" w:styleId="BodyText3">
    <w:name w:val="Body Text 3"/>
    <w:basedOn w:val="Normal"/>
    <w:semiHidden/>
    <w:pPr>
      <w:spacing w:after="240"/>
    </w:pPr>
  </w:style>
  <w:style w:type="paragraph" w:customStyle="1" w:styleId="BodyText4">
    <w:name w:val="Body Text 4"/>
    <w:basedOn w:val="Normal"/>
    <w:pPr>
      <w:spacing w:line="480" w:lineRule="auto"/>
    </w:pPr>
  </w:style>
  <w:style w:type="paragraph" w:styleId="BodyTextFirstIndent">
    <w:name w:val="Body Text First Indent"/>
    <w:basedOn w:val="Normal"/>
    <w:semiHidden/>
    <w:pPr>
      <w:spacing w:after="240"/>
      <w:ind w:firstLine="720"/>
    </w:pPr>
  </w:style>
  <w:style w:type="paragraph" w:styleId="BodyTextIndent">
    <w:name w:val="Body Text Indent"/>
    <w:basedOn w:val="Normal"/>
    <w:semiHidden/>
    <w:pPr>
      <w:spacing w:after="240"/>
      <w:ind w:left="720" w:right="720"/>
    </w:pPr>
  </w:style>
  <w:style w:type="paragraph" w:styleId="BodyTextFirstIndent2">
    <w:name w:val="Body Text First Indent 2"/>
    <w:basedOn w:val="Normal"/>
    <w:semiHidden/>
    <w:pPr>
      <w:spacing w:line="480" w:lineRule="auto"/>
      <w:ind w:firstLine="720"/>
    </w:pPr>
  </w:style>
  <w:style w:type="paragraph" w:customStyle="1" w:styleId="BodyTextFirstIndent3">
    <w:name w:val="Body Text First Indent 3"/>
    <w:basedOn w:val="Normal"/>
    <w:pPr>
      <w:spacing w:line="360" w:lineRule="auto"/>
      <w:ind w:firstLine="720"/>
    </w:pPr>
  </w:style>
  <w:style w:type="paragraph" w:styleId="BodyTextIndent2">
    <w:name w:val="Body Text Indent 2"/>
    <w:basedOn w:val="Normal"/>
    <w:semiHidden/>
    <w:pPr>
      <w:spacing w:line="480" w:lineRule="auto"/>
      <w:ind w:left="720" w:right="720"/>
    </w:pPr>
  </w:style>
  <w:style w:type="paragraph" w:styleId="BodyTextIndent3">
    <w:name w:val="Body Text Indent 3"/>
    <w:basedOn w:val="Normal"/>
    <w:semiHidden/>
    <w:pPr>
      <w:spacing w:after="240"/>
      <w:ind w:left="720" w:firstLine="720"/>
    </w:pPr>
  </w:style>
  <w:style w:type="paragraph" w:customStyle="1" w:styleId="BodyTextIndent4">
    <w:name w:val="Body Text Indent 4"/>
    <w:basedOn w:val="Normal"/>
    <w:pPr>
      <w:spacing w:line="480" w:lineRule="auto"/>
      <w:ind w:left="720" w:right="720"/>
    </w:pPr>
  </w:style>
  <w:style w:type="paragraph" w:styleId="Caption">
    <w:name w:val="caption"/>
    <w:basedOn w:val="Normal"/>
    <w:next w:val="BodyText"/>
    <w:qFormat/>
    <w:pPr>
      <w:keepNext/>
      <w:spacing w:after="240"/>
      <w:jc w:val="left"/>
    </w:pPr>
    <w:rPr>
      <w:b/>
    </w:rPr>
  </w:style>
  <w:style w:type="paragraph" w:styleId="Closing">
    <w:name w:val="Closing"/>
    <w:basedOn w:val="Normal"/>
    <w:semiHidden/>
    <w:pPr>
      <w:keepLines/>
      <w:ind w:left="4680"/>
      <w:jc w:val="left"/>
    </w:pPr>
  </w:style>
  <w:style w:type="character" w:styleId="CommentReference">
    <w:name w:val="annotation reference"/>
    <w:semiHidden/>
    <w:rPr>
      <w:rFonts w:ascii="Tahoma" w:hAnsi="Tahoma"/>
      <w:sz w:val="20"/>
    </w:rPr>
  </w:style>
  <w:style w:type="paragraph" w:styleId="CommentText">
    <w:name w:val="annotation text"/>
    <w:basedOn w:val="Normal"/>
    <w:link w:val="CommentTextChar"/>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rFonts w:ascii="CG Times" w:hAnsi="CG Times"/>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jc w:val="left"/>
    </w:pPr>
  </w:style>
  <w:style w:type="paragraph" w:styleId="EnvelopeReturn">
    <w:name w:val="envelope return"/>
    <w:basedOn w:val="Normal"/>
    <w:semiHidden/>
  </w:style>
  <w:style w:type="character" w:styleId="FollowedHyperlink">
    <w:name w:val="FollowedHyperlink"/>
    <w:semiHidden/>
    <w:rPr>
      <w:rFonts w:ascii="Arial" w:hAnsi="Arial"/>
      <w:color w:val="800080"/>
      <w:u w:val="single"/>
    </w:rPr>
  </w:style>
  <w:style w:type="paragraph" w:styleId="Footer">
    <w:name w:val="footer"/>
    <w:basedOn w:val="Normal"/>
    <w:semiHidden/>
    <w:pPr>
      <w:tabs>
        <w:tab w:val="center" w:pos="4680"/>
        <w:tab w:val="right" w:pos="9360"/>
      </w:tabs>
      <w:jc w:val="left"/>
    </w:pPr>
  </w:style>
  <w:style w:type="character" w:styleId="FootnoteReference">
    <w:name w:val="footnote reference"/>
    <w:semiHidden/>
    <w:rPr>
      <w:vertAlign w:val="superscript"/>
    </w:rPr>
  </w:style>
  <w:style w:type="paragraph" w:styleId="FootnoteText">
    <w:name w:val="footnote text"/>
    <w:basedOn w:val="Normal"/>
    <w:semiHidden/>
    <w:rsid w:val="000C164D"/>
    <w:pPr>
      <w:spacing w:after="120"/>
      <w:ind w:firstLine="288"/>
    </w:pPr>
    <w:rPr>
      <w:rFonts w:ascii="Times New Roman" w:hAnsi="Times New Roman"/>
    </w:rPr>
  </w:style>
  <w:style w:type="paragraph" w:customStyle="1" w:styleId="FrameDateandTime">
    <w:name w:val="Frame Date and Time"/>
    <w:basedOn w:val="Footer"/>
    <w:pPr>
      <w:framePr w:h="432" w:hRule="exact" w:hSpace="187" w:vSpace="187" w:wrap="around" w:vAnchor="page" w:hAnchor="page" w:x="9361" w:y="14833"/>
    </w:pPr>
    <w:rPr>
      <w:rFonts w:ascii="Univers" w:hAnsi="Univers"/>
      <w:sz w:val="16"/>
    </w:rPr>
  </w:style>
  <w:style w:type="paragraph" w:customStyle="1" w:styleId="FramePageNumber">
    <w:name w:val="Frame Page Number"/>
    <w:basedOn w:val="Footer"/>
    <w:pPr>
      <w:framePr w:hSpace="187" w:vSpace="187" w:wrap="around" w:vAnchor="page" w:hAnchor="margin" w:xAlign="center" w:y="1"/>
    </w:pPr>
  </w:style>
  <w:style w:type="paragraph" w:customStyle="1" w:styleId="Hanging">
    <w:name w:val="Hanging"/>
    <w:basedOn w:val="Normal"/>
    <w:pPr>
      <w:spacing w:after="240"/>
      <w:ind w:left="1440" w:hanging="1440"/>
    </w:pPr>
  </w:style>
  <w:style w:type="paragraph" w:styleId="Header">
    <w:name w:val="header"/>
    <w:basedOn w:val="Normal"/>
    <w:semiHidden/>
    <w:pPr>
      <w:tabs>
        <w:tab w:val="center" w:pos="4680"/>
        <w:tab w:val="right" w:pos="9360"/>
      </w:tabs>
      <w:jc w:val="left"/>
    </w:pPr>
  </w:style>
  <w:style w:type="paragraph" w:customStyle="1" w:styleId="HIDDEN">
    <w:name w:val="HIDDEN"/>
    <w:basedOn w:val="Normal"/>
    <w:next w:val="Normal"/>
    <w:pPr>
      <w:widowControl w:val="0"/>
    </w:pPr>
    <w:rPr>
      <w:snapToGrid w:val="0"/>
      <w:vanish/>
    </w:rPr>
  </w:style>
  <w:style w:type="character" w:styleId="Hyperlink">
    <w:name w:val="Hyperlink"/>
    <w:semiHidden/>
    <w:rPr>
      <w:rFonts w:ascii="CG Times" w:hAnsi="CG Times"/>
      <w:color w:val="0000FF"/>
      <w:sz w:val="24"/>
      <w:u w:val="single"/>
    </w:rPr>
  </w:style>
  <w:style w:type="paragraph" w:styleId="Index1">
    <w:name w:val="index 1"/>
    <w:basedOn w:val="Normal"/>
    <w:next w:val="Normal"/>
    <w:semiHidden/>
    <w:pPr>
      <w:ind w:left="245" w:hanging="245"/>
    </w:pPr>
  </w:style>
  <w:style w:type="paragraph" w:styleId="Index2">
    <w:name w:val="index 2"/>
    <w:basedOn w:val="Normal"/>
    <w:next w:val="Normal"/>
    <w:semiHidden/>
    <w:pPr>
      <w:ind w:left="490" w:hanging="245"/>
    </w:pPr>
  </w:style>
  <w:style w:type="paragraph" w:styleId="Index3">
    <w:name w:val="index 3"/>
    <w:basedOn w:val="Normal"/>
    <w:next w:val="Normal"/>
    <w:semiHidden/>
    <w:pPr>
      <w:ind w:left="720" w:hanging="245"/>
    </w:pPr>
  </w:style>
  <w:style w:type="paragraph" w:styleId="Index4">
    <w:name w:val="index 4"/>
    <w:basedOn w:val="Normal"/>
    <w:next w:val="Normal"/>
    <w:semiHidden/>
    <w:pPr>
      <w:ind w:left="965" w:hanging="245"/>
    </w:pPr>
  </w:style>
  <w:style w:type="paragraph" w:styleId="Index5">
    <w:name w:val="index 5"/>
    <w:basedOn w:val="Normal"/>
    <w:next w:val="Normal"/>
    <w:semiHidden/>
    <w:pPr>
      <w:ind w:left="1210" w:hanging="245"/>
    </w:pPr>
  </w:style>
  <w:style w:type="paragraph" w:styleId="Index6">
    <w:name w:val="index 6"/>
    <w:basedOn w:val="Normal"/>
    <w:next w:val="Normal"/>
    <w:semiHidden/>
    <w:pPr>
      <w:ind w:left="1440" w:hanging="245"/>
    </w:pPr>
  </w:style>
  <w:style w:type="paragraph" w:styleId="Index7">
    <w:name w:val="index 7"/>
    <w:basedOn w:val="Normal"/>
    <w:next w:val="Normal"/>
    <w:semiHidden/>
    <w:pPr>
      <w:ind w:left="1685" w:hanging="245"/>
    </w:pPr>
  </w:style>
  <w:style w:type="paragraph" w:styleId="Index8">
    <w:name w:val="index 8"/>
    <w:basedOn w:val="Normal"/>
    <w:next w:val="Normal"/>
    <w:semiHidden/>
    <w:pPr>
      <w:ind w:left="1930" w:hanging="245"/>
    </w:pPr>
  </w:style>
  <w:style w:type="paragraph" w:styleId="Index9">
    <w:name w:val="index 9"/>
    <w:basedOn w:val="Normal"/>
    <w:next w:val="Normal"/>
    <w:semiHidden/>
    <w:pPr>
      <w:ind w:left="2160" w:hanging="245"/>
    </w:pPr>
  </w:style>
  <w:style w:type="paragraph" w:styleId="IndexHeading">
    <w:name w:val="index heading"/>
    <w:basedOn w:val="Normal"/>
    <w:next w:val="Index1"/>
    <w:semiHidden/>
    <w:rPr>
      <w:b/>
    </w:rPr>
  </w:style>
  <w:style w:type="character" w:styleId="LineNumber">
    <w:name w:val="line number"/>
    <w:semiHidden/>
    <w:rPr>
      <w:rFonts w:ascii="CG Times" w:hAnsi="CG Times"/>
      <w:sz w:val="24"/>
    </w:rPr>
  </w:style>
  <w:style w:type="paragraph" w:styleId="List">
    <w:name w:val="List"/>
    <w:basedOn w:val="Normal"/>
    <w:semiHidden/>
    <w:pPr>
      <w:spacing w:after="240"/>
      <w:ind w:left="720"/>
    </w:pPr>
  </w:style>
  <w:style w:type="paragraph" w:styleId="List2">
    <w:name w:val="List 2"/>
    <w:basedOn w:val="Normal"/>
    <w:semiHidden/>
    <w:pPr>
      <w:spacing w:after="240"/>
      <w:ind w:left="1440"/>
    </w:pPr>
  </w:style>
  <w:style w:type="paragraph" w:styleId="List3">
    <w:name w:val="List 3"/>
    <w:basedOn w:val="Normal"/>
    <w:semiHidden/>
    <w:pPr>
      <w:spacing w:after="240"/>
      <w:ind w:left="2160"/>
    </w:pPr>
  </w:style>
  <w:style w:type="paragraph" w:styleId="List4">
    <w:name w:val="List 4"/>
    <w:basedOn w:val="Normal"/>
    <w:semiHidden/>
    <w:pPr>
      <w:spacing w:after="240"/>
      <w:ind w:left="2880"/>
    </w:pPr>
  </w:style>
  <w:style w:type="paragraph" w:styleId="List5">
    <w:name w:val="List 5"/>
    <w:basedOn w:val="Normal"/>
    <w:semiHidden/>
    <w:pPr>
      <w:spacing w:after="240"/>
      <w:ind w:left="3600"/>
    </w:pPr>
  </w:style>
  <w:style w:type="paragraph" w:styleId="ListBullet">
    <w:name w:val="List Bullet"/>
    <w:basedOn w:val="Normal"/>
    <w:semiHidden/>
    <w:pPr>
      <w:numPr>
        <w:numId w:val="11"/>
      </w:numPr>
      <w:tabs>
        <w:tab w:val="clear" w:pos="720"/>
      </w:tabs>
      <w:spacing w:after="240"/>
    </w:pPr>
  </w:style>
  <w:style w:type="paragraph" w:styleId="ListBullet2">
    <w:name w:val="List Bullet 2"/>
    <w:basedOn w:val="Normal"/>
    <w:semiHidden/>
    <w:pPr>
      <w:numPr>
        <w:numId w:val="13"/>
      </w:numPr>
      <w:tabs>
        <w:tab w:val="clear" w:pos="1440"/>
      </w:tabs>
      <w:spacing w:after="240"/>
    </w:pPr>
  </w:style>
  <w:style w:type="paragraph" w:styleId="ListBullet3">
    <w:name w:val="List Bullet 3"/>
    <w:basedOn w:val="Normal"/>
    <w:semiHidden/>
    <w:pPr>
      <w:numPr>
        <w:numId w:val="15"/>
      </w:numPr>
      <w:tabs>
        <w:tab w:val="clear" w:pos="2160"/>
      </w:tabs>
      <w:spacing w:after="240"/>
    </w:pPr>
  </w:style>
  <w:style w:type="paragraph" w:styleId="ListBullet4">
    <w:name w:val="List Bullet 4"/>
    <w:basedOn w:val="Normal"/>
    <w:semiHidden/>
    <w:pPr>
      <w:numPr>
        <w:numId w:val="17"/>
      </w:numPr>
      <w:tabs>
        <w:tab w:val="clear" w:pos="2880"/>
      </w:tabs>
      <w:spacing w:after="240"/>
    </w:pPr>
  </w:style>
  <w:style w:type="paragraph" w:styleId="ListBullet5">
    <w:name w:val="List Bullet 5"/>
    <w:basedOn w:val="Normal"/>
    <w:semiHidden/>
    <w:pPr>
      <w:numPr>
        <w:numId w:val="19"/>
      </w:numPr>
      <w:tabs>
        <w:tab w:val="clear" w:pos="3600"/>
      </w:tabs>
      <w:spacing w:after="240"/>
    </w:pPr>
  </w:style>
  <w:style w:type="paragraph" w:styleId="ListContinue">
    <w:name w:val="List Continue"/>
    <w:basedOn w:val="Normal"/>
    <w:semiHidden/>
    <w:pPr>
      <w:spacing w:after="240"/>
      <w:ind w:left="720"/>
    </w:pPr>
  </w:style>
  <w:style w:type="paragraph" w:styleId="ListContinue2">
    <w:name w:val="List Continue 2"/>
    <w:basedOn w:val="Normal"/>
    <w:semiHidden/>
    <w:pPr>
      <w:spacing w:after="240"/>
      <w:ind w:left="1440"/>
    </w:pPr>
  </w:style>
  <w:style w:type="paragraph" w:styleId="ListContinue3">
    <w:name w:val="List Continue 3"/>
    <w:basedOn w:val="Normal"/>
    <w:semiHidden/>
    <w:pPr>
      <w:spacing w:after="240"/>
      <w:ind w:left="2160"/>
    </w:pPr>
  </w:style>
  <w:style w:type="paragraph" w:styleId="ListContinue4">
    <w:name w:val="List Continue 4"/>
    <w:basedOn w:val="Normal"/>
    <w:semiHidden/>
    <w:pPr>
      <w:spacing w:after="240"/>
      <w:ind w:firstLine="1440"/>
    </w:pPr>
  </w:style>
  <w:style w:type="paragraph" w:styleId="ListContinue5">
    <w:name w:val="List Continue 5"/>
    <w:basedOn w:val="Normal"/>
    <w:semiHidden/>
    <w:pPr>
      <w:spacing w:after="240"/>
      <w:ind w:firstLine="2160"/>
    </w:pPr>
  </w:style>
  <w:style w:type="paragraph" w:styleId="ListNumber">
    <w:name w:val="List Number"/>
    <w:basedOn w:val="Normal"/>
    <w:semiHidden/>
    <w:pPr>
      <w:numPr>
        <w:numId w:val="21"/>
      </w:numPr>
      <w:spacing w:after="240"/>
    </w:pPr>
  </w:style>
  <w:style w:type="paragraph" w:styleId="ListNumber2">
    <w:name w:val="List Number 2"/>
    <w:basedOn w:val="Normal"/>
    <w:semiHidden/>
    <w:pPr>
      <w:numPr>
        <w:numId w:val="23"/>
      </w:numPr>
      <w:tabs>
        <w:tab w:val="clear" w:pos="1440"/>
      </w:tabs>
      <w:spacing w:after="240"/>
    </w:pPr>
  </w:style>
  <w:style w:type="paragraph" w:styleId="ListNumber3">
    <w:name w:val="List Number 3"/>
    <w:basedOn w:val="Normal"/>
    <w:semiHidden/>
    <w:pPr>
      <w:numPr>
        <w:numId w:val="25"/>
      </w:numPr>
      <w:tabs>
        <w:tab w:val="clear" w:pos="2160"/>
      </w:tabs>
      <w:spacing w:after="240"/>
    </w:pPr>
  </w:style>
  <w:style w:type="paragraph" w:styleId="ListNumber4">
    <w:name w:val="List Number 4"/>
    <w:basedOn w:val="Normal"/>
    <w:semiHidden/>
    <w:pPr>
      <w:numPr>
        <w:numId w:val="27"/>
      </w:numPr>
      <w:tabs>
        <w:tab w:val="clear" w:pos="1080"/>
      </w:tabs>
      <w:spacing w:after="240"/>
    </w:pPr>
  </w:style>
  <w:style w:type="paragraph" w:styleId="ListNumber5">
    <w:name w:val="List Number 5"/>
    <w:basedOn w:val="Normal"/>
    <w:semiHidden/>
    <w:pPr>
      <w:numPr>
        <w:numId w:val="29"/>
      </w:numPr>
      <w:tabs>
        <w:tab w:val="clear" w:pos="1800"/>
      </w:tabs>
      <w:spacing w:after="240"/>
    </w:pPr>
  </w:style>
  <w:style w:type="paragraph" w:customStyle="1" w:styleId="ListNumberA">
    <w:name w:val="List Number A"/>
    <w:basedOn w:val="Normal"/>
    <w:pPr>
      <w:numPr>
        <w:numId w:val="30"/>
      </w:numPr>
      <w:tabs>
        <w:tab w:val="clear" w:pos="1800"/>
      </w:tabs>
      <w:spacing w:after="240"/>
    </w:pPr>
  </w:style>
  <w:style w:type="paragraph" w:styleId="MacroText">
    <w:name w:val="macro"/>
    <w:semiHidden/>
    <w:pPr>
      <w:tabs>
        <w:tab w:val="left" w:pos="475"/>
        <w:tab w:val="left" w:pos="965"/>
        <w:tab w:val="left" w:pos="1440"/>
        <w:tab w:val="left" w:pos="1915"/>
        <w:tab w:val="left" w:pos="2405"/>
        <w:tab w:val="left" w:pos="2880"/>
        <w:tab w:val="left" w:pos="3355"/>
        <w:tab w:val="left" w:pos="3845"/>
        <w:tab w:val="left" w:pos="4320"/>
      </w:tabs>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pPr>
      <w:ind w:left="1440"/>
    </w:pPr>
  </w:style>
  <w:style w:type="paragraph" w:styleId="NoteHeading">
    <w:name w:val="Note Heading"/>
    <w:basedOn w:val="Normal"/>
    <w:next w:val="Normal"/>
    <w:semiHidden/>
  </w:style>
  <w:style w:type="character" w:styleId="PageNumber">
    <w:name w:val="page number"/>
    <w:semiHidden/>
    <w:rPr>
      <w:rFonts w:ascii="CG Times" w:hAnsi="CG Times"/>
      <w:sz w:val="24"/>
    </w:rPr>
  </w:style>
  <w:style w:type="paragraph" w:customStyle="1" w:styleId="Para1">
    <w:name w:val="Para1"/>
    <w:basedOn w:val="Normal"/>
    <w:next w:val="Heading1"/>
    <w:pPr>
      <w:spacing w:after="240"/>
      <w:ind w:firstLine="1440"/>
    </w:pPr>
  </w:style>
  <w:style w:type="paragraph" w:customStyle="1" w:styleId="Para2">
    <w:name w:val="Para2"/>
    <w:basedOn w:val="Normal"/>
    <w:pPr>
      <w:spacing w:after="240"/>
      <w:ind w:left="720" w:firstLine="1440"/>
    </w:pPr>
  </w:style>
  <w:style w:type="paragraph" w:customStyle="1" w:styleId="Para3">
    <w:name w:val="Para3"/>
    <w:basedOn w:val="Normal"/>
    <w:pPr>
      <w:spacing w:after="240"/>
      <w:ind w:left="1440" w:firstLine="1440"/>
    </w:pPr>
  </w:style>
  <w:style w:type="paragraph" w:customStyle="1" w:styleId="Para4">
    <w:name w:val="Para4"/>
    <w:basedOn w:val="Normal"/>
    <w:pPr>
      <w:spacing w:after="240"/>
      <w:ind w:left="2160" w:firstLine="1440"/>
    </w:pPr>
  </w:style>
  <w:style w:type="paragraph" w:customStyle="1" w:styleId="Para5">
    <w:name w:val="Para5"/>
    <w:basedOn w:val="Normal"/>
    <w:pPr>
      <w:spacing w:after="240"/>
      <w:ind w:left="2880" w:firstLine="1440"/>
    </w:pPr>
  </w:style>
  <w:style w:type="paragraph" w:customStyle="1" w:styleId="Para6">
    <w:name w:val="Para6"/>
    <w:basedOn w:val="Normal"/>
    <w:pPr>
      <w:spacing w:after="240"/>
      <w:ind w:left="3600" w:firstLine="1440"/>
    </w:pPr>
  </w:style>
  <w:style w:type="paragraph" w:customStyle="1" w:styleId="Para7">
    <w:name w:val="Para7"/>
    <w:basedOn w:val="Normal"/>
    <w:pPr>
      <w:spacing w:after="240"/>
      <w:ind w:left="4320" w:firstLine="1440"/>
    </w:pPr>
  </w:style>
  <w:style w:type="paragraph" w:customStyle="1" w:styleId="Para8">
    <w:name w:val="Para8"/>
    <w:basedOn w:val="Normal"/>
    <w:pPr>
      <w:spacing w:after="240"/>
      <w:ind w:left="5040" w:firstLine="1440"/>
    </w:pPr>
  </w:style>
  <w:style w:type="paragraph" w:customStyle="1" w:styleId="Para9">
    <w:name w:val="Para9"/>
    <w:basedOn w:val="Normal"/>
    <w:pPr>
      <w:spacing w:after="240"/>
      <w:ind w:left="5760" w:firstLine="1440"/>
    </w:pPr>
  </w:style>
  <w:style w:type="paragraph" w:styleId="PlainText">
    <w:name w:val="Plain Text"/>
    <w:basedOn w:val="Normal"/>
    <w:semiHidden/>
    <w:rPr>
      <w:sz w:val="20"/>
    </w:rPr>
  </w:style>
  <w:style w:type="paragraph" w:styleId="Salutation">
    <w:name w:val="Salutation"/>
    <w:basedOn w:val="Normal"/>
    <w:next w:val="Normal"/>
    <w:semiHidden/>
    <w:pPr>
      <w:spacing w:after="240"/>
      <w:jc w:val="left"/>
    </w:pPr>
  </w:style>
  <w:style w:type="paragraph" w:styleId="Signature">
    <w:name w:val="Signature"/>
    <w:basedOn w:val="Normal"/>
    <w:semiHidden/>
    <w:pPr>
      <w:keepLines/>
      <w:ind w:left="4680"/>
      <w:jc w:val="left"/>
    </w:pPr>
  </w:style>
  <w:style w:type="character" w:styleId="Strong">
    <w:name w:val="Strong"/>
    <w:qFormat/>
    <w:rPr>
      <w:b/>
    </w:rPr>
  </w:style>
  <w:style w:type="paragraph" w:styleId="Subtitle">
    <w:name w:val="Subtitle"/>
    <w:basedOn w:val="Normal"/>
    <w:next w:val="BodyText"/>
    <w:qFormat/>
    <w:pPr>
      <w:keepNext/>
      <w:spacing w:after="240"/>
      <w:jc w:val="center"/>
      <w:outlineLvl w:val="1"/>
    </w:pPr>
    <w:rPr>
      <w:b/>
    </w:rPr>
  </w:style>
  <w:style w:type="paragraph" w:customStyle="1" w:styleId="SubtitleUnderline">
    <w:name w:val="Subtitle Underline"/>
    <w:basedOn w:val="Subtitle"/>
    <w:next w:val="BodyText"/>
    <w:rPr>
      <w:u w:val="single"/>
    </w:rPr>
  </w:style>
  <w:style w:type="paragraph" w:styleId="TableofAuthorities">
    <w:name w:val="table of authorities"/>
    <w:basedOn w:val="Normal"/>
    <w:next w:val="Normal"/>
    <w:semiHidden/>
    <w:pPr>
      <w:spacing w:after="240"/>
      <w:ind w:left="360" w:hanging="360"/>
    </w:pPr>
  </w:style>
  <w:style w:type="paragraph" w:styleId="TableofFigures">
    <w:name w:val="table of figures"/>
    <w:basedOn w:val="Normal"/>
    <w:next w:val="Normal"/>
    <w:semiHidden/>
    <w:pPr>
      <w:spacing w:after="240"/>
      <w:ind w:left="720" w:hanging="720"/>
    </w:pPr>
  </w:style>
  <w:style w:type="paragraph" w:styleId="Title">
    <w:name w:val="Title"/>
    <w:basedOn w:val="Normal"/>
    <w:next w:val="BodyText"/>
    <w:qFormat/>
    <w:pPr>
      <w:keepNext/>
      <w:spacing w:after="240"/>
      <w:jc w:val="center"/>
      <w:outlineLvl w:val="0"/>
    </w:pPr>
    <w:rPr>
      <w:b/>
      <w:caps/>
      <w:kern w:val="28"/>
    </w:rPr>
  </w:style>
  <w:style w:type="paragraph" w:customStyle="1" w:styleId="TitleUnderline">
    <w:name w:val="Title Underline"/>
    <w:basedOn w:val="Title"/>
    <w:next w:val="BodyText"/>
    <w:rPr>
      <w:u w:val="single"/>
    </w:rPr>
  </w:style>
  <w:style w:type="paragraph" w:styleId="TOAHeading">
    <w:name w:val="toa heading"/>
    <w:basedOn w:val="Normal"/>
    <w:next w:val="Normal"/>
    <w:semiHidden/>
    <w:pPr>
      <w:spacing w:after="240"/>
    </w:pPr>
    <w:rPr>
      <w:b/>
      <w:caps/>
    </w:rPr>
  </w:style>
  <w:style w:type="paragraph" w:styleId="TOC1">
    <w:name w:val="toc 1"/>
    <w:basedOn w:val="Normal"/>
    <w:next w:val="Normal"/>
    <w:semiHidden/>
    <w:pPr>
      <w:spacing w:before="240"/>
      <w:ind w:left="720" w:right="720" w:hanging="720"/>
      <w:jc w:val="left"/>
    </w:pPr>
  </w:style>
  <w:style w:type="paragraph" w:styleId="TOC2">
    <w:name w:val="toc 2"/>
    <w:basedOn w:val="Normal"/>
    <w:next w:val="Normal"/>
    <w:semiHidden/>
    <w:pPr>
      <w:ind w:left="1440" w:right="720" w:hanging="720"/>
      <w:jc w:val="left"/>
    </w:pPr>
  </w:style>
  <w:style w:type="paragraph" w:styleId="TOC3">
    <w:name w:val="toc 3"/>
    <w:basedOn w:val="Normal"/>
    <w:next w:val="Normal"/>
    <w:semiHidden/>
    <w:pPr>
      <w:ind w:left="2160" w:right="720" w:hanging="720"/>
      <w:jc w:val="left"/>
    </w:pPr>
  </w:style>
  <w:style w:type="paragraph" w:styleId="TOC4">
    <w:name w:val="toc 4"/>
    <w:basedOn w:val="Normal"/>
    <w:next w:val="Normal"/>
    <w:semiHidden/>
    <w:pPr>
      <w:ind w:left="2880" w:right="720" w:hanging="720"/>
      <w:jc w:val="left"/>
    </w:pPr>
  </w:style>
  <w:style w:type="paragraph" w:styleId="TOC5">
    <w:name w:val="toc 5"/>
    <w:basedOn w:val="Normal"/>
    <w:next w:val="Normal"/>
    <w:semiHidden/>
    <w:pPr>
      <w:ind w:left="3600" w:right="720" w:hanging="720"/>
      <w:jc w:val="left"/>
    </w:pPr>
  </w:style>
  <w:style w:type="paragraph" w:styleId="TOC6">
    <w:name w:val="toc 6"/>
    <w:basedOn w:val="Normal"/>
    <w:next w:val="Normal"/>
    <w:semiHidden/>
    <w:pPr>
      <w:ind w:left="4320" w:right="720" w:hanging="720"/>
      <w:jc w:val="left"/>
    </w:pPr>
  </w:style>
  <w:style w:type="paragraph" w:styleId="TOC7">
    <w:name w:val="toc 7"/>
    <w:basedOn w:val="Normal"/>
    <w:next w:val="Normal"/>
    <w:semiHidden/>
    <w:pPr>
      <w:ind w:left="5040" w:right="720" w:hanging="720"/>
      <w:jc w:val="left"/>
    </w:pPr>
  </w:style>
  <w:style w:type="paragraph" w:styleId="TOC8">
    <w:name w:val="toc 8"/>
    <w:basedOn w:val="Normal"/>
    <w:next w:val="Normal"/>
    <w:semiHidden/>
    <w:pPr>
      <w:ind w:left="5760" w:right="720" w:hanging="720"/>
      <w:jc w:val="left"/>
    </w:pPr>
  </w:style>
  <w:style w:type="paragraph" w:styleId="TOC9">
    <w:name w:val="toc 9"/>
    <w:basedOn w:val="Normal"/>
    <w:next w:val="Normal"/>
    <w:semiHidden/>
    <w:pPr>
      <w:ind w:left="6480" w:right="720" w:hanging="720"/>
      <w:jc w:val="left"/>
    </w:pPr>
  </w:style>
  <w:style w:type="paragraph" w:customStyle="1" w:styleId="Level1">
    <w:name w:val="Level 1"/>
    <w:basedOn w:val="Normal"/>
    <w:pPr>
      <w:numPr>
        <w:numId w:val="31"/>
      </w:numPr>
      <w:tabs>
        <w:tab w:val="clear" w:pos="1080"/>
      </w:tabs>
      <w:spacing w:after="240"/>
    </w:pPr>
  </w:style>
  <w:style w:type="paragraph" w:customStyle="1" w:styleId="Level2">
    <w:name w:val="Level 2"/>
    <w:basedOn w:val="Normal"/>
    <w:pPr>
      <w:numPr>
        <w:ilvl w:val="1"/>
        <w:numId w:val="31"/>
      </w:numPr>
      <w:tabs>
        <w:tab w:val="clear" w:pos="1800"/>
      </w:tabs>
      <w:spacing w:after="240"/>
    </w:pPr>
  </w:style>
  <w:style w:type="paragraph" w:customStyle="1" w:styleId="Level3">
    <w:name w:val="Level 3"/>
    <w:basedOn w:val="Normal"/>
    <w:pPr>
      <w:numPr>
        <w:ilvl w:val="2"/>
        <w:numId w:val="31"/>
      </w:numPr>
      <w:tabs>
        <w:tab w:val="clear" w:pos="2880"/>
      </w:tabs>
      <w:spacing w:after="240"/>
    </w:pPr>
  </w:style>
  <w:style w:type="paragraph" w:customStyle="1" w:styleId="Level4">
    <w:name w:val="Level 4"/>
    <w:basedOn w:val="Normal"/>
    <w:pPr>
      <w:numPr>
        <w:ilvl w:val="3"/>
        <w:numId w:val="31"/>
      </w:numPr>
      <w:tabs>
        <w:tab w:val="clear" w:pos="3240"/>
      </w:tabs>
      <w:spacing w:after="240"/>
    </w:pPr>
  </w:style>
  <w:style w:type="paragraph" w:customStyle="1" w:styleId="Level5">
    <w:name w:val="Level 5"/>
    <w:basedOn w:val="Normal"/>
    <w:pPr>
      <w:numPr>
        <w:ilvl w:val="4"/>
        <w:numId w:val="31"/>
      </w:numPr>
      <w:tabs>
        <w:tab w:val="clear" w:pos="3960"/>
      </w:tabs>
      <w:spacing w:after="240"/>
    </w:pPr>
  </w:style>
  <w:style w:type="paragraph" w:customStyle="1" w:styleId="Level6">
    <w:name w:val="Level 6"/>
    <w:basedOn w:val="Normal"/>
    <w:pPr>
      <w:numPr>
        <w:ilvl w:val="5"/>
        <w:numId w:val="31"/>
      </w:numPr>
      <w:tabs>
        <w:tab w:val="clear" w:pos="5040"/>
      </w:tabs>
      <w:spacing w:after="240"/>
    </w:pPr>
  </w:style>
  <w:style w:type="paragraph" w:customStyle="1" w:styleId="Level7">
    <w:name w:val="Level 7"/>
    <w:basedOn w:val="Normal"/>
    <w:pPr>
      <w:numPr>
        <w:ilvl w:val="6"/>
        <w:numId w:val="31"/>
      </w:numPr>
      <w:tabs>
        <w:tab w:val="clear" w:pos="5400"/>
      </w:tabs>
      <w:spacing w:after="240"/>
    </w:pPr>
  </w:style>
  <w:style w:type="paragraph" w:customStyle="1" w:styleId="Level8">
    <w:name w:val="Level 8"/>
    <w:basedOn w:val="Normal"/>
    <w:pPr>
      <w:numPr>
        <w:ilvl w:val="7"/>
        <w:numId w:val="31"/>
      </w:numPr>
      <w:tabs>
        <w:tab w:val="clear" w:pos="6120"/>
      </w:tabs>
      <w:spacing w:after="240"/>
    </w:pPr>
  </w:style>
  <w:style w:type="paragraph" w:customStyle="1" w:styleId="Level9">
    <w:name w:val="Level 9"/>
    <w:basedOn w:val="Normal"/>
    <w:pPr>
      <w:numPr>
        <w:ilvl w:val="8"/>
        <w:numId w:val="31"/>
      </w:numPr>
      <w:tabs>
        <w:tab w:val="clear" w:pos="7200"/>
      </w:tabs>
      <w:spacing w:after="240"/>
    </w:pPr>
  </w:style>
  <w:style w:type="paragraph" w:customStyle="1" w:styleId="DocID">
    <w:name w:val="DocID"/>
    <w:basedOn w:val="Footer"/>
    <w:next w:val="Footer"/>
    <w:link w:val="DocIDChar"/>
    <w:rsid w:val="0030121A"/>
    <w:pPr>
      <w:tabs>
        <w:tab w:val="clear" w:pos="4680"/>
        <w:tab w:val="clear" w:pos="9360"/>
      </w:tabs>
      <w:ind w:left="-720"/>
    </w:pPr>
    <w:rPr>
      <w:rFonts w:ascii="Arial" w:hAnsi="Arial" w:cs="Arial"/>
      <w:sz w:val="16"/>
    </w:rPr>
  </w:style>
  <w:style w:type="character" w:customStyle="1" w:styleId="BodyTextChar">
    <w:name w:val="Body Text Char"/>
    <w:link w:val="BodyText"/>
    <w:semiHidden/>
    <w:rsid w:val="0030121A"/>
    <w:rPr>
      <w:rFonts w:ascii="CG Times" w:hAnsi="CG Times"/>
      <w:sz w:val="24"/>
    </w:rPr>
  </w:style>
  <w:style w:type="character" w:customStyle="1" w:styleId="DocIDChar">
    <w:name w:val="DocID Char"/>
    <w:link w:val="DocID"/>
    <w:rsid w:val="0030121A"/>
    <w:rPr>
      <w:rFonts w:ascii="Arial" w:hAnsi="Arial" w:cs="Arial"/>
      <w:sz w:val="16"/>
      <w:lang w:val="en-US" w:eastAsia="en-US"/>
    </w:rPr>
  </w:style>
  <w:style w:type="paragraph" w:customStyle="1" w:styleId="Para10">
    <w:name w:val="Para10"/>
    <w:basedOn w:val="Normal"/>
    <w:next w:val="BodyText"/>
    <w:link w:val="Para10Char"/>
    <w:rsid w:val="00AB2384"/>
    <w:pPr>
      <w:spacing w:after="240"/>
      <w:ind w:firstLine="1440"/>
    </w:pPr>
  </w:style>
  <w:style w:type="character" w:customStyle="1" w:styleId="Para10Char">
    <w:name w:val="Para10 Char"/>
    <w:link w:val="Para10"/>
    <w:rsid w:val="00AB2384"/>
    <w:rPr>
      <w:rFonts w:ascii="CG Times" w:hAnsi="CG Times"/>
      <w:sz w:val="24"/>
    </w:rPr>
  </w:style>
  <w:style w:type="paragraph" w:styleId="BalloonText">
    <w:name w:val="Balloon Text"/>
    <w:basedOn w:val="Normal"/>
    <w:link w:val="BalloonTextChar"/>
    <w:uiPriority w:val="99"/>
    <w:semiHidden/>
    <w:unhideWhenUsed/>
    <w:rsid w:val="009B661C"/>
    <w:rPr>
      <w:rFonts w:ascii="Tahoma" w:hAnsi="Tahoma" w:cs="Tahoma"/>
      <w:sz w:val="16"/>
      <w:szCs w:val="16"/>
    </w:rPr>
  </w:style>
  <w:style w:type="character" w:customStyle="1" w:styleId="BalloonTextChar">
    <w:name w:val="Balloon Text Char"/>
    <w:link w:val="BalloonText"/>
    <w:uiPriority w:val="99"/>
    <w:semiHidden/>
    <w:rsid w:val="009B661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650C5"/>
    <w:rPr>
      <w:b/>
      <w:bCs/>
      <w:sz w:val="20"/>
    </w:rPr>
  </w:style>
  <w:style w:type="character" w:customStyle="1" w:styleId="CommentTextChar">
    <w:name w:val="Comment Text Char"/>
    <w:basedOn w:val="DefaultParagraphFont"/>
    <w:link w:val="CommentText"/>
    <w:semiHidden/>
    <w:rsid w:val="008650C5"/>
    <w:rPr>
      <w:rFonts w:ascii="CG Times" w:hAnsi="CG Times"/>
      <w:sz w:val="24"/>
    </w:rPr>
  </w:style>
  <w:style w:type="character" w:customStyle="1" w:styleId="CommentSubjectChar">
    <w:name w:val="Comment Subject Char"/>
    <w:basedOn w:val="CommentTextChar"/>
    <w:link w:val="CommentSubject"/>
    <w:uiPriority w:val="99"/>
    <w:semiHidden/>
    <w:rsid w:val="008650C5"/>
    <w:rPr>
      <w:rFonts w:ascii="CG Times" w:hAnsi="CG Times"/>
      <w:b/>
      <w:bCs/>
      <w:sz w:val="24"/>
    </w:rPr>
  </w:style>
  <w:style w:type="paragraph" w:styleId="Revision">
    <w:name w:val="Revision"/>
    <w:hidden/>
    <w:uiPriority w:val="99"/>
    <w:semiHidden/>
    <w:rsid w:val="009167B3"/>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29BA2-0CBD-409A-A6B5-BF953D14F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1804</Words>
  <Characters>9758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.10</vt:lpstr>
    </vt:vector>
  </TitlesOfParts>
  <Company>Hewlett-Packard Company</Company>
  <LinksUpToDate>false</LinksUpToDate>
  <CharactersWithSpaces>11539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creator>chi2tmp3</dc:creator>
  <cp:keywords>011.456832</cp:keywords>
  <cp:lastModifiedBy>Brad Fletcher</cp:lastModifiedBy>
  <cp:revision>17</cp:revision>
  <cp:lastPrinted>2019-07-02T20:12:00Z</cp:lastPrinted>
  <dcterms:created xsi:type="dcterms:W3CDTF">2018-10-26T21:41:00Z</dcterms:created>
  <dcterms:modified xsi:type="dcterms:W3CDTF">2019-07-02T20:12:00Z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4816-0832-4969.12</vt:lpwstr>
  </property>
  <property fmtid="{D5CDD505-2E9C-101B-9397-08002B2CF9AE}" pid="3" name="CUS_DocIDChunk0">
    <vt:lpwstr>4816-0832-4969.12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