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B437B9" w14:textId="2FBC7945" w:rsidR="00906510" w:rsidRPr="006D4C43" w:rsidRDefault="00906510" w:rsidP="00906510">
      <w:pPr>
        <w:ind w:left="1530" w:right="1440"/>
        <w:rPr>
          <w:rFonts w:ascii="Times New Roman" w:hAnsi="Times New Roman"/>
          <w:b/>
          <w:szCs w:val="24"/>
        </w:rPr>
      </w:pPr>
      <w:r w:rsidRPr="006D4C43">
        <w:rPr>
          <w:rFonts w:ascii="Times New Roman" w:hAnsi="Times New Roman"/>
          <w:b/>
          <w:szCs w:val="24"/>
        </w:rPr>
        <w:t xml:space="preserve">AN ORDINANCE </w:t>
      </w:r>
      <w:r w:rsidR="00174EB7" w:rsidRPr="006D4C43">
        <w:rPr>
          <w:rFonts w:ascii="Times New Roman" w:hAnsi="Times New Roman"/>
          <w:b/>
          <w:szCs w:val="24"/>
        </w:rPr>
        <w:t xml:space="preserve">CREATING A PACE AREA AND </w:t>
      </w:r>
      <w:r w:rsidRPr="006D4C43">
        <w:rPr>
          <w:rFonts w:ascii="Times New Roman" w:hAnsi="Times New Roman"/>
          <w:b/>
          <w:szCs w:val="24"/>
        </w:rPr>
        <w:t xml:space="preserve">ESTABLISHING </w:t>
      </w:r>
      <w:r w:rsidR="00673719" w:rsidRPr="006D4C43">
        <w:rPr>
          <w:rFonts w:ascii="Times New Roman" w:hAnsi="Times New Roman"/>
          <w:b/>
          <w:szCs w:val="24"/>
        </w:rPr>
        <w:t xml:space="preserve">THE </w:t>
      </w:r>
      <w:r w:rsidR="008B5E43" w:rsidRPr="006D4C43">
        <w:rPr>
          <w:rFonts w:ascii="Times New Roman" w:hAnsi="Times New Roman"/>
          <w:b/>
          <w:szCs w:val="24"/>
        </w:rPr>
        <w:t xml:space="preserve">ILLINOIS FINANCE AUTHORITY </w:t>
      </w:r>
      <w:r w:rsidR="00366DB4" w:rsidRPr="006D4C43">
        <w:rPr>
          <w:rFonts w:ascii="Times New Roman" w:hAnsi="Times New Roman"/>
          <w:b/>
          <w:szCs w:val="24"/>
        </w:rPr>
        <w:t>PROPERTY ASSESSED CLEAN ENERGY</w:t>
      </w:r>
      <w:r w:rsidRPr="006D4C43">
        <w:rPr>
          <w:rFonts w:ascii="Times New Roman" w:hAnsi="Times New Roman"/>
          <w:b/>
          <w:szCs w:val="24"/>
        </w:rPr>
        <w:t xml:space="preserve"> PROGRAM </w:t>
      </w:r>
      <w:r w:rsidR="00116ACF" w:rsidRPr="006D4C43">
        <w:rPr>
          <w:rFonts w:ascii="Times New Roman" w:hAnsi="Times New Roman"/>
          <w:b/>
          <w:szCs w:val="24"/>
        </w:rPr>
        <w:t>FOR RECORD OWNERS OF PROPERTY THAT</w:t>
      </w:r>
      <w:r w:rsidR="00247B4B" w:rsidRPr="006D4C43">
        <w:rPr>
          <w:rFonts w:ascii="Times New Roman" w:hAnsi="Times New Roman"/>
          <w:b/>
          <w:szCs w:val="24"/>
        </w:rPr>
        <w:t>, FROM TIME TO TIME,</w:t>
      </w:r>
      <w:r w:rsidR="00116ACF" w:rsidRPr="006D4C43">
        <w:rPr>
          <w:rFonts w:ascii="Times New Roman" w:hAnsi="Times New Roman"/>
          <w:b/>
          <w:szCs w:val="24"/>
        </w:rPr>
        <w:t xml:space="preserve"> </w:t>
      </w:r>
      <w:r w:rsidR="00D94A07" w:rsidRPr="006D4C43">
        <w:rPr>
          <w:rFonts w:ascii="Times New Roman" w:hAnsi="Times New Roman"/>
          <w:b/>
          <w:szCs w:val="24"/>
        </w:rPr>
        <w:t>MAY</w:t>
      </w:r>
      <w:r w:rsidR="00252CFD" w:rsidRPr="006D4C43">
        <w:rPr>
          <w:rFonts w:ascii="Times New Roman" w:hAnsi="Times New Roman"/>
          <w:b/>
          <w:szCs w:val="24"/>
        </w:rPr>
        <w:t xml:space="preserve"> </w:t>
      </w:r>
      <w:r w:rsidR="00C53981" w:rsidRPr="006D4C43">
        <w:rPr>
          <w:rFonts w:ascii="Times New Roman" w:hAnsi="Times New Roman"/>
          <w:b/>
          <w:szCs w:val="24"/>
        </w:rPr>
        <w:t xml:space="preserve">VOLUNTARILY </w:t>
      </w:r>
      <w:r w:rsidR="00116ACF" w:rsidRPr="006D4C43">
        <w:rPr>
          <w:rFonts w:ascii="Times New Roman" w:hAnsi="Times New Roman"/>
          <w:b/>
          <w:szCs w:val="24"/>
        </w:rPr>
        <w:t xml:space="preserve">REQUEST </w:t>
      </w:r>
      <w:r w:rsidR="00247B4B" w:rsidRPr="006D4C43">
        <w:rPr>
          <w:rFonts w:ascii="Times New Roman" w:hAnsi="Times New Roman"/>
          <w:b/>
          <w:szCs w:val="24"/>
        </w:rPr>
        <w:t>T</w:t>
      </w:r>
      <w:r w:rsidR="00437E40" w:rsidRPr="006D4C43">
        <w:rPr>
          <w:rFonts w:ascii="Times New Roman" w:hAnsi="Times New Roman"/>
          <w:b/>
          <w:szCs w:val="24"/>
        </w:rPr>
        <w:t xml:space="preserve">HE </w:t>
      </w:r>
      <w:r w:rsidR="00C53981" w:rsidRPr="006D4C43">
        <w:rPr>
          <w:rFonts w:ascii="Times New Roman" w:hAnsi="Times New Roman"/>
          <w:b/>
          <w:szCs w:val="24"/>
        </w:rPr>
        <w:t xml:space="preserve">LEVY </w:t>
      </w:r>
      <w:r w:rsidR="00252CFD" w:rsidRPr="006D4C43">
        <w:rPr>
          <w:rFonts w:ascii="Times New Roman" w:hAnsi="Times New Roman"/>
          <w:b/>
          <w:szCs w:val="24"/>
        </w:rPr>
        <w:t xml:space="preserve">OF </w:t>
      </w:r>
      <w:r w:rsidR="00C53981" w:rsidRPr="006D4C43">
        <w:rPr>
          <w:rFonts w:ascii="Times New Roman" w:hAnsi="Times New Roman"/>
          <w:b/>
          <w:szCs w:val="24"/>
        </w:rPr>
        <w:t xml:space="preserve">SPECIAL </w:t>
      </w:r>
      <w:r w:rsidR="00252CFD" w:rsidRPr="006D4C43">
        <w:rPr>
          <w:rFonts w:ascii="Times New Roman" w:hAnsi="Times New Roman"/>
          <w:b/>
          <w:szCs w:val="24"/>
        </w:rPr>
        <w:t>ASSESSMENT</w:t>
      </w:r>
      <w:r w:rsidR="005E62D4" w:rsidRPr="006D4C43">
        <w:rPr>
          <w:rFonts w:ascii="Times New Roman" w:hAnsi="Times New Roman"/>
          <w:b/>
          <w:szCs w:val="24"/>
        </w:rPr>
        <w:t>S</w:t>
      </w:r>
      <w:r w:rsidR="00116ACF" w:rsidRPr="006D4C43">
        <w:rPr>
          <w:rFonts w:ascii="Times New Roman" w:hAnsi="Times New Roman"/>
          <w:b/>
          <w:szCs w:val="24"/>
        </w:rPr>
        <w:t xml:space="preserve"> </w:t>
      </w:r>
      <w:r w:rsidRPr="006D4C43">
        <w:rPr>
          <w:rFonts w:ascii="Times New Roman" w:hAnsi="Times New Roman"/>
          <w:b/>
          <w:szCs w:val="24"/>
        </w:rPr>
        <w:t xml:space="preserve">TO </w:t>
      </w:r>
      <w:r w:rsidR="00437E40" w:rsidRPr="006D4C43">
        <w:rPr>
          <w:rFonts w:ascii="Times New Roman" w:hAnsi="Times New Roman"/>
          <w:b/>
          <w:szCs w:val="24"/>
        </w:rPr>
        <w:t xml:space="preserve">SECURE THE </w:t>
      </w:r>
      <w:r w:rsidRPr="006D4C43">
        <w:rPr>
          <w:rFonts w:ascii="Times New Roman" w:hAnsi="Times New Roman"/>
          <w:b/>
          <w:szCs w:val="24"/>
        </w:rPr>
        <w:t>FINANC</w:t>
      </w:r>
      <w:r w:rsidR="00437E40" w:rsidRPr="006D4C43">
        <w:rPr>
          <w:rFonts w:ascii="Times New Roman" w:hAnsi="Times New Roman"/>
          <w:b/>
          <w:szCs w:val="24"/>
        </w:rPr>
        <w:t>ING</w:t>
      </w:r>
      <w:r w:rsidRPr="006D4C43">
        <w:rPr>
          <w:rFonts w:ascii="Times New Roman" w:hAnsi="Times New Roman"/>
          <w:b/>
          <w:szCs w:val="24"/>
        </w:rPr>
        <w:t xml:space="preserve"> OR REFINANC</w:t>
      </w:r>
      <w:r w:rsidR="00437E40" w:rsidRPr="006D4C43">
        <w:rPr>
          <w:rFonts w:ascii="Times New Roman" w:hAnsi="Times New Roman"/>
          <w:b/>
          <w:szCs w:val="24"/>
        </w:rPr>
        <w:t>ING</w:t>
      </w:r>
      <w:r w:rsidRPr="006D4C43">
        <w:rPr>
          <w:rFonts w:ascii="Times New Roman" w:hAnsi="Times New Roman"/>
          <w:b/>
          <w:szCs w:val="24"/>
        </w:rPr>
        <w:t xml:space="preserve"> OF </w:t>
      </w:r>
      <w:r w:rsidR="000D1379" w:rsidRPr="006D4C43">
        <w:rPr>
          <w:rFonts w:ascii="Times New Roman" w:hAnsi="Times New Roman"/>
          <w:b/>
          <w:szCs w:val="24"/>
        </w:rPr>
        <w:t xml:space="preserve">THEIR </w:t>
      </w:r>
      <w:r w:rsidR="00F5306C">
        <w:rPr>
          <w:rFonts w:ascii="Times New Roman" w:hAnsi="Times New Roman"/>
          <w:b/>
          <w:szCs w:val="24"/>
        </w:rPr>
        <w:t>PACE</w:t>
      </w:r>
      <w:r w:rsidRPr="006D4C43">
        <w:rPr>
          <w:rFonts w:ascii="Times New Roman" w:hAnsi="Times New Roman"/>
          <w:b/>
          <w:szCs w:val="24"/>
        </w:rPr>
        <w:t xml:space="preserve"> PROJECTS</w:t>
      </w:r>
      <w:r w:rsidR="00752DF0" w:rsidRPr="006D4C43">
        <w:rPr>
          <w:rFonts w:ascii="Times New Roman" w:hAnsi="Times New Roman"/>
          <w:b/>
          <w:szCs w:val="24"/>
        </w:rPr>
        <w:t>;</w:t>
      </w:r>
      <w:r w:rsidR="0099719E" w:rsidRPr="006D4C43">
        <w:rPr>
          <w:rFonts w:ascii="Times New Roman" w:hAnsi="Times New Roman"/>
          <w:b/>
          <w:szCs w:val="24"/>
        </w:rPr>
        <w:t xml:space="preserve"> AUTHORIZING PROGRAM ADMINISTRATOR</w:t>
      </w:r>
      <w:r w:rsidR="007F4DFF" w:rsidRPr="006D4C43">
        <w:rPr>
          <w:rFonts w:ascii="Times New Roman" w:hAnsi="Times New Roman"/>
          <w:b/>
          <w:szCs w:val="24"/>
        </w:rPr>
        <w:t>S</w:t>
      </w:r>
      <w:r w:rsidR="00F23F33" w:rsidRPr="006D4C43">
        <w:rPr>
          <w:rFonts w:ascii="Times New Roman" w:hAnsi="Times New Roman"/>
          <w:b/>
          <w:szCs w:val="24"/>
        </w:rPr>
        <w:t xml:space="preserve"> TO </w:t>
      </w:r>
      <w:r w:rsidR="00342CC5" w:rsidRPr="006D4C43">
        <w:rPr>
          <w:rFonts w:ascii="Times New Roman" w:hAnsi="Times New Roman"/>
          <w:b/>
          <w:szCs w:val="24"/>
        </w:rPr>
        <w:t>ACT</w:t>
      </w:r>
      <w:r w:rsidR="00F23F33" w:rsidRPr="006D4C43">
        <w:rPr>
          <w:rFonts w:ascii="Times New Roman" w:hAnsi="Times New Roman"/>
          <w:b/>
          <w:szCs w:val="24"/>
        </w:rPr>
        <w:t xml:space="preserve"> THEREUNDER</w:t>
      </w:r>
      <w:r w:rsidR="0099719E" w:rsidRPr="006D4C43">
        <w:rPr>
          <w:rFonts w:ascii="Times New Roman" w:hAnsi="Times New Roman"/>
          <w:b/>
          <w:szCs w:val="24"/>
        </w:rPr>
        <w:t xml:space="preserve">; </w:t>
      </w:r>
      <w:r w:rsidR="00FF05D4" w:rsidRPr="006D4C43">
        <w:rPr>
          <w:rFonts w:ascii="Times New Roman" w:hAnsi="Times New Roman"/>
          <w:b/>
          <w:szCs w:val="24"/>
        </w:rPr>
        <w:t xml:space="preserve">DESIGNATING THE ILLINOIS FINANCE AUTHORITY AS THE SOLE ISSUER OF BONDS AND NOTES; </w:t>
      </w:r>
      <w:r w:rsidRPr="006D4C43">
        <w:rPr>
          <w:rFonts w:ascii="Times New Roman" w:hAnsi="Times New Roman"/>
          <w:b/>
          <w:szCs w:val="24"/>
        </w:rPr>
        <w:t xml:space="preserve">AND </w:t>
      </w:r>
      <w:r w:rsidR="006F1007" w:rsidRPr="006D4C43">
        <w:rPr>
          <w:rFonts w:ascii="Times New Roman" w:hAnsi="Times New Roman"/>
          <w:b/>
          <w:szCs w:val="24"/>
        </w:rPr>
        <w:t>APPROVING</w:t>
      </w:r>
      <w:r w:rsidR="00591AF8" w:rsidRPr="006D4C43">
        <w:rPr>
          <w:rFonts w:ascii="Times New Roman" w:hAnsi="Times New Roman"/>
          <w:b/>
          <w:szCs w:val="24"/>
        </w:rPr>
        <w:t xml:space="preserve"> RELATED</w:t>
      </w:r>
      <w:r w:rsidRPr="006D4C43">
        <w:rPr>
          <w:rFonts w:ascii="Times New Roman" w:hAnsi="Times New Roman"/>
          <w:b/>
          <w:szCs w:val="24"/>
        </w:rPr>
        <w:t xml:space="preserve"> MATTERS</w:t>
      </w:r>
    </w:p>
    <w:p w14:paraId="6FCAA220" w14:textId="77777777" w:rsidR="00906510" w:rsidRPr="006D4C43" w:rsidRDefault="00906510" w:rsidP="00906510">
      <w:pPr>
        <w:ind w:left="720"/>
        <w:rPr>
          <w:rFonts w:ascii="Times New Roman" w:hAnsi="Times New Roman"/>
          <w:szCs w:val="24"/>
        </w:rPr>
      </w:pPr>
    </w:p>
    <w:p w14:paraId="4BBA9172" w14:textId="77777777" w:rsidR="00906510" w:rsidRPr="006D4C43" w:rsidRDefault="00906510" w:rsidP="00906510">
      <w:pPr>
        <w:ind w:left="720"/>
        <w:rPr>
          <w:rFonts w:ascii="Times New Roman" w:hAnsi="Times New Roman"/>
          <w:szCs w:val="24"/>
        </w:rPr>
      </w:pPr>
    </w:p>
    <w:p w14:paraId="7A881842" w14:textId="1F09E345" w:rsidR="004F0659" w:rsidRPr="006D4C43" w:rsidRDefault="00906510" w:rsidP="004F0659">
      <w:pPr>
        <w:pStyle w:val="BodyText"/>
        <w:rPr>
          <w:rFonts w:ascii="Times New Roman" w:hAnsi="Times New Roman"/>
          <w:szCs w:val="24"/>
        </w:rPr>
      </w:pPr>
      <w:r w:rsidRPr="006D4C43">
        <w:rPr>
          <w:rFonts w:ascii="Times New Roman" w:hAnsi="Times New Roman"/>
          <w:b/>
          <w:szCs w:val="24"/>
        </w:rPr>
        <w:t>WHEREAS</w:t>
      </w:r>
      <w:r w:rsidRPr="006D4C43">
        <w:rPr>
          <w:rFonts w:ascii="Times New Roman" w:hAnsi="Times New Roman"/>
          <w:szCs w:val="24"/>
        </w:rPr>
        <w:t>, [</w:t>
      </w:r>
      <w:r w:rsidR="00094E0C" w:rsidRPr="002315B7">
        <w:rPr>
          <w:rFonts w:ascii="Times New Roman" w:hAnsi="Times New Roman"/>
          <w:color w:val="509753"/>
          <w:szCs w:val="24"/>
        </w:rPr>
        <w:t>Insert Name</w:t>
      </w:r>
      <w:r w:rsidRPr="006D4C43">
        <w:rPr>
          <w:rFonts w:ascii="Times New Roman" w:hAnsi="Times New Roman"/>
          <w:szCs w:val="24"/>
        </w:rPr>
        <w:t>],</w:t>
      </w:r>
      <w:r w:rsidR="006E0BC6" w:rsidRPr="006D4C43">
        <w:rPr>
          <w:rFonts w:ascii="Times New Roman" w:hAnsi="Times New Roman"/>
          <w:szCs w:val="24"/>
        </w:rPr>
        <w:t xml:space="preserve"> </w:t>
      </w:r>
      <w:r w:rsidRPr="006D4C43">
        <w:rPr>
          <w:rFonts w:ascii="Times New Roman" w:hAnsi="Times New Roman"/>
          <w:szCs w:val="24"/>
        </w:rPr>
        <w:t>a</w:t>
      </w:r>
      <w:r w:rsidR="006E0BC6" w:rsidRPr="006D4C43">
        <w:rPr>
          <w:rFonts w:ascii="Times New Roman" w:hAnsi="Times New Roman"/>
          <w:szCs w:val="24"/>
        </w:rPr>
        <w:t xml:space="preserve"> </w:t>
      </w:r>
      <w:r w:rsidRPr="006D4C43">
        <w:rPr>
          <w:rFonts w:ascii="Times New Roman" w:hAnsi="Times New Roman"/>
          <w:szCs w:val="24"/>
        </w:rPr>
        <w:t xml:space="preserve">duly organized and validly existing </w:t>
      </w:r>
      <w:r w:rsidR="00FA4ED7" w:rsidRPr="006D4C43">
        <w:rPr>
          <w:rFonts w:ascii="Times New Roman" w:hAnsi="Times New Roman"/>
          <w:szCs w:val="24"/>
        </w:rPr>
        <w:t>[</w:t>
      </w:r>
      <w:r w:rsidR="002315B7" w:rsidRPr="002315B7">
        <w:rPr>
          <w:rFonts w:ascii="Times New Roman" w:hAnsi="Times New Roman"/>
          <w:color w:val="509753"/>
          <w:szCs w:val="24"/>
        </w:rPr>
        <w:t>county/city/village/town</w:t>
      </w:r>
      <w:r w:rsidR="00FA4ED7" w:rsidRPr="006D4C43">
        <w:rPr>
          <w:rFonts w:ascii="Times New Roman" w:hAnsi="Times New Roman"/>
          <w:szCs w:val="24"/>
        </w:rPr>
        <w:t xml:space="preserve">] </w:t>
      </w:r>
      <w:r w:rsidRPr="006D4C43">
        <w:rPr>
          <w:rFonts w:ascii="Times New Roman" w:hAnsi="Times New Roman"/>
          <w:szCs w:val="24"/>
        </w:rPr>
        <w:t>under the Constitution and the laws of the State of Illinois (the “</w:t>
      </w:r>
      <w:r w:rsidR="009C6469" w:rsidRPr="006D4C43">
        <w:rPr>
          <w:rFonts w:ascii="Times New Roman" w:hAnsi="Times New Roman"/>
          <w:szCs w:val="24"/>
          <w:u w:val="single"/>
        </w:rPr>
        <w:t>Governmental Unit</w:t>
      </w:r>
      <w:r w:rsidRPr="006D4C43">
        <w:rPr>
          <w:rFonts w:ascii="Times New Roman" w:hAnsi="Times New Roman"/>
          <w:szCs w:val="24"/>
        </w:rPr>
        <w:t>”), is a  [</w:t>
      </w:r>
      <w:r w:rsidRPr="002315B7">
        <w:rPr>
          <w:rFonts w:ascii="Times New Roman" w:hAnsi="Times New Roman"/>
          <w:color w:val="509753"/>
          <w:szCs w:val="24"/>
        </w:rPr>
        <w:t>non-</w:t>
      </w:r>
      <w:r w:rsidRPr="006D4C43">
        <w:rPr>
          <w:rFonts w:ascii="Times New Roman" w:hAnsi="Times New Roman"/>
          <w:szCs w:val="24"/>
        </w:rPr>
        <w:t>]home rule unit of local government of the State of Illinois</w:t>
      </w:r>
      <w:r w:rsidR="00F23F33" w:rsidRPr="006D4C43">
        <w:rPr>
          <w:rFonts w:ascii="Times New Roman" w:hAnsi="Times New Roman"/>
          <w:szCs w:val="24"/>
        </w:rPr>
        <w:t>, and is</w:t>
      </w:r>
      <w:r w:rsidRPr="006D4C43">
        <w:rPr>
          <w:rFonts w:ascii="Times New Roman" w:hAnsi="Times New Roman"/>
          <w:szCs w:val="24"/>
        </w:rPr>
        <w:t xml:space="preserve"> authorized pursuant to the Property Assessed Clean Energy Act, 50 ILCS 50/1 </w:t>
      </w:r>
      <w:r w:rsidRPr="002E4C75">
        <w:rPr>
          <w:rFonts w:ascii="Times New Roman" w:hAnsi="Times New Roman"/>
          <w:i/>
          <w:szCs w:val="24"/>
        </w:rPr>
        <w:t>et seq</w:t>
      </w:r>
      <w:r w:rsidRPr="006D4C43">
        <w:rPr>
          <w:rFonts w:ascii="Times New Roman" w:hAnsi="Times New Roman"/>
          <w:szCs w:val="24"/>
        </w:rPr>
        <w:t>., as amended (the “</w:t>
      </w:r>
      <w:r w:rsidRPr="006D4C43">
        <w:rPr>
          <w:rFonts w:ascii="Times New Roman" w:hAnsi="Times New Roman"/>
          <w:szCs w:val="24"/>
          <w:u w:val="single"/>
        </w:rPr>
        <w:t>PACE Act</w:t>
      </w:r>
      <w:r w:rsidRPr="006D4C43">
        <w:rPr>
          <w:rFonts w:ascii="Times New Roman" w:hAnsi="Times New Roman"/>
          <w:szCs w:val="24"/>
        </w:rPr>
        <w:t>”)</w:t>
      </w:r>
      <w:r w:rsidR="00236857" w:rsidRPr="006D4C43">
        <w:rPr>
          <w:rFonts w:ascii="Times New Roman" w:hAnsi="Times New Roman"/>
          <w:szCs w:val="24"/>
        </w:rPr>
        <w:t>,</w:t>
      </w:r>
      <w:r w:rsidRPr="006D4C43">
        <w:rPr>
          <w:rFonts w:ascii="Times New Roman" w:hAnsi="Times New Roman"/>
          <w:szCs w:val="24"/>
        </w:rPr>
        <w:t xml:space="preserve"> to </w:t>
      </w:r>
      <w:r w:rsidR="004F0659" w:rsidRPr="006D4C43">
        <w:rPr>
          <w:rFonts w:ascii="Times New Roman" w:hAnsi="Times New Roman"/>
          <w:szCs w:val="24"/>
        </w:rPr>
        <w:t xml:space="preserve">create a “PACE area” (as defined in the PACE Act) and </w:t>
      </w:r>
      <w:r w:rsidRPr="006D4C43">
        <w:rPr>
          <w:rFonts w:ascii="Times New Roman" w:hAnsi="Times New Roman"/>
          <w:szCs w:val="24"/>
        </w:rPr>
        <w:t xml:space="preserve">establish </w:t>
      </w:r>
      <w:r w:rsidR="004F0659" w:rsidRPr="006D4C43">
        <w:rPr>
          <w:rFonts w:ascii="Times New Roman" w:hAnsi="Times New Roman"/>
          <w:szCs w:val="24"/>
        </w:rPr>
        <w:t>a</w:t>
      </w:r>
      <w:r w:rsidRPr="006D4C43">
        <w:rPr>
          <w:rFonts w:ascii="Times New Roman" w:hAnsi="Times New Roman"/>
          <w:szCs w:val="24"/>
        </w:rPr>
        <w:t xml:space="preserve"> </w:t>
      </w:r>
      <w:r w:rsidR="004F0659" w:rsidRPr="006D4C43">
        <w:rPr>
          <w:rFonts w:ascii="Times New Roman" w:hAnsi="Times New Roman"/>
          <w:szCs w:val="24"/>
        </w:rPr>
        <w:t>“</w:t>
      </w:r>
      <w:r w:rsidRPr="006D4C43">
        <w:rPr>
          <w:rFonts w:ascii="Times New Roman" w:hAnsi="Times New Roman"/>
          <w:szCs w:val="24"/>
        </w:rPr>
        <w:t>property assessed clean energy program</w:t>
      </w:r>
      <w:r w:rsidR="009C6469" w:rsidRPr="006D4C43">
        <w:rPr>
          <w:rFonts w:ascii="Times New Roman" w:hAnsi="Times New Roman"/>
          <w:szCs w:val="24"/>
        </w:rPr>
        <w:t>”</w:t>
      </w:r>
      <w:r w:rsidRPr="006D4C43">
        <w:rPr>
          <w:rFonts w:ascii="Times New Roman" w:hAnsi="Times New Roman"/>
          <w:szCs w:val="24"/>
        </w:rPr>
        <w:t xml:space="preserve"> </w:t>
      </w:r>
      <w:r w:rsidR="00B21AB7" w:rsidRPr="006D4C43">
        <w:rPr>
          <w:rFonts w:ascii="Times New Roman" w:hAnsi="Times New Roman"/>
          <w:szCs w:val="24"/>
        </w:rPr>
        <w:t>or “program”</w:t>
      </w:r>
      <w:r w:rsidRPr="006D4C43">
        <w:rPr>
          <w:rFonts w:ascii="Times New Roman" w:hAnsi="Times New Roman"/>
          <w:szCs w:val="24"/>
        </w:rPr>
        <w:t xml:space="preserve"> (as defined in the PACE Act) </w:t>
      </w:r>
      <w:r w:rsidR="002849C5" w:rsidRPr="006D4C43">
        <w:rPr>
          <w:rFonts w:ascii="Times New Roman" w:hAnsi="Times New Roman"/>
          <w:szCs w:val="24"/>
        </w:rPr>
        <w:t xml:space="preserve">to facilitate access to capital </w:t>
      </w:r>
      <w:r w:rsidR="004B53BE" w:rsidRPr="006D4C43">
        <w:rPr>
          <w:rFonts w:ascii="Times New Roman" w:hAnsi="Times New Roman"/>
          <w:szCs w:val="24"/>
        </w:rPr>
        <w:t>used by “record owners”</w:t>
      </w:r>
      <w:r w:rsidRPr="006D4C43">
        <w:rPr>
          <w:rFonts w:ascii="Times New Roman" w:hAnsi="Times New Roman"/>
          <w:szCs w:val="24"/>
        </w:rPr>
        <w:t xml:space="preserve"> (as defined in the PACE Act</w:t>
      </w:r>
      <w:r w:rsidR="00247B4B" w:rsidRPr="006D4C43">
        <w:rPr>
          <w:rFonts w:ascii="Times New Roman" w:hAnsi="Times New Roman"/>
          <w:szCs w:val="24"/>
        </w:rPr>
        <w:t xml:space="preserve">) of “property” (as defined in the PACE Act) </w:t>
      </w:r>
      <w:r w:rsidR="004B53BE" w:rsidRPr="006D4C43">
        <w:rPr>
          <w:rFonts w:ascii="Times New Roman" w:hAnsi="Times New Roman"/>
          <w:szCs w:val="24"/>
        </w:rPr>
        <w:t xml:space="preserve">for the </w:t>
      </w:r>
      <w:r w:rsidR="00247B4B" w:rsidRPr="006D4C43">
        <w:rPr>
          <w:rFonts w:ascii="Times New Roman" w:hAnsi="Times New Roman"/>
          <w:szCs w:val="24"/>
        </w:rPr>
        <w:t>financing or refinancing of “energy projects” (as defined in the PACE Act)</w:t>
      </w:r>
      <w:r w:rsidR="004F0659" w:rsidRPr="006D4C43">
        <w:rPr>
          <w:rFonts w:ascii="Times New Roman" w:hAnsi="Times New Roman"/>
          <w:szCs w:val="24"/>
        </w:rPr>
        <w:t>;</w:t>
      </w:r>
      <w:r w:rsidR="00F23F33" w:rsidRPr="006D4C43">
        <w:rPr>
          <w:rFonts w:ascii="Times New Roman" w:hAnsi="Times New Roman"/>
          <w:szCs w:val="24"/>
        </w:rPr>
        <w:t xml:space="preserve"> </w:t>
      </w:r>
      <w:r w:rsidR="00BA7916" w:rsidRPr="006D4C43">
        <w:rPr>
          <w:rFonts w:ascii="Times New Roman" w:hAnsi="Times New Roman"/>
          <w:szCs w:val="24"/>
        </w:rPr>
        <w:t>and</w:t>
      </w:r>
    </w:p>
    <w:p w14:paraId="325728A2" w14:textId="4A0672B9" w:rsidR="00D66388" w:rsidRPr="006D4C43" w:rsidRDefault="00D66388" w:rsidP="00D66388">
      <w:pPr>
        <w:pStyle w:val="BodyText"/>
        <w:rPr>
          <w:rFonts w:ascii="Times New Roman" w:hAnsi="Times New Roman"/>
          <w:szCs w:val="24"/>
        </w:rPr>
      </w:pPr>
      <w:r w:rsidRPr="006D4C43">
        <w:rPr>
          <w:rFonts w:ascii="Times New Roman" w:hAnsi="Times New Roman"/>
          <w:b/>
          <w:szCs w:val="24"/>
        </w:rPr>
        <w:t xml:space="preserve">WHEREAS, </w:t>
      </w:r>
      <w:r w:rsidRPr="006D4C43">
        <w:rPr>
          <w:rFonts w:ascii="Times New Roman" w:hAnsi="Times New Roman"/>
          <w:szCs w:val="24"/>
        </w:rPr>
        <w:t>the Illinois Finance Authority, a body politic and corporate duly organized and validly existing under and by virtue of the laws of the State of Illinois (the “</w:t>
      </w:r>
      <w:r w:rsidRPr="006D4C43">
        <w:rPr>
          <w:rFonts w:ascii="Times New Roman" w:hAnsi="Times New Roman"/>
          <w:szCs w:val="24"/>
          <w:u w:val="single"/>
        </w:rPr>
        <w:t>Authority</w:t>
      </w:r>
      <w:r w:rsidRPr="006D4C43">
        <w:rPr>
          <w:rFonts w:ascii="Times New Roman" w:hAnsi="Times New Roman"/>
          <w:szCs w:val="24"/>
        </w:rPr>
        <w:t>”), is authorized to issue bonds</w:t>
      </w:r>
      <w:r w:rsidR="00C27DBC" w:rsidRPr="006D4C43">
        <w:rPr>
          <w:rFonts w:ascii="Times New Roman" w:hAnsi="Times New Roman"/>
          <w:szCs w:val="24"/>
        </w:rPr>
        <w:t xml:space="preserve"> or notes </w:t>
      </w:r>
      <w:r w:rsidR="000F295A" w:rsidRPr="006D4C43">
        <w:rPr>
          <w:rFonts w:ascii="Times New Roman" w:hAnsi="Times New Roman"/>
          <w:szCs w:val="24"/>
        </w:rPr>
        <w:t xml:space="preserve">in accordance with the PACE Act and </w:t>
      </w:r>
      <w:r w:rsidR="00C27DBC" w:rsidRPr="006D4C43">
        <w:rPr>
          <w:rFonts w:ascii="Times New Roman" w:hAnsi="Times New Roman"/>
          <w:szCs w:val="24"/>
        </w:rPr>
        <w:t xml:space="preserve">pursuant to subsection (d) of Section 825-65 of the Illinois Finance Authority Act, 20 ILCS 3501/801-1 </w:t>
      </w:r>
      <w:r w:rsidR="00C27DBC" w:rsidRPr="002E4C75">
        <w:rPr>
          <w:rFonts w:ascii="Times New Roman" w:hAnsi="Times New Roman"/>
          <w:i/>
          <w:szCs w:val="24"/>
        </w:rPr>
        <w:t>et seq</w:t>
      </w:r>
      <w:r w:rsidR="00C27DBC" w:rsidRPr="006D4C43">
        <w:rPr>
          <w:rFonts w:ascii="Times New Roman" w:hAnsi="Times New Roman"/>
          <w:szCs w:val="24"/>
        </w:rPr>
        <w:t xml:space="preserve">., </w:t>
      </w:r>
      <w:r w:rsidR="0082452D" w:rsidRPr="006D4C43">
        <w:rPr>
          <w:rFonts w:ascii="Times New Roman" w:hAnsi="Times New Roman"/>
          <w:szCs w:val="24"/>
        </w:rPr>
        <w:t>to fund</w:t>
      </w:r>
      <w:r w:rsidR="00994DB3" w:rsidRPr="006D4C43">
        <w:rPr>
          <w:rFonts w:ascii="Times New Roman" w:hAnsi="Times New Roman"/>
          <w:szCs w:val="24"/>
        </w:rPr>
        <w:t xml:space="preserve"> </w:t>
      </w:r>
      <w:r w:rsidR="00F5306C">
        <w:rPr>
          <w:rFonts w:ascii="Times New Roman" w:hAnsi="Times New Roman"/>
          <w:szCs w:val="24"/>
        </w:rPr>
        <w:t xml:space="preserve">“PACE Projects” (as defined in the Illinois Finance Authority Act, and </w:t>
      </w:r>
      <w:r w:rsidR="0082452D" w:rsidRPr="006D4C43">
        <w:rPr>
          <w:rFonts w:ascii="Times New Roman" w:hAnsi="Times New Roman"/>
          <w:szCs w:val="24"/>
        </w:rPr>
        <w:t>energy project</w:t>
      </w:r>
      <w:r w:rsidR="00994DB3" w:rsidRPr="006D4C43">
        <w:rPr>
          <w:rFonts w:ascii="Times New Roman" w:hAnsi="Times New Roman"/>
          <w:szCs w:val="24"/>
        </w:rPr>
        <w:t>s</w:t>
      </w:r>
      <w:r w:rsidR="00F5306C">
        <w:rPr>
          <w:rFonts w:ascii="Times New Roman" w:hAnsi="Times New Roman"/>
          <w:szCs w:val="24"/>
        </w:rPr>
        <w:t>, which are known as “</w:t>
      </w:r>
      <w:r w:rsidR="00F5306C" w:rsidRPr="00F5306C">
        <w:rPr>
          <w:rFonts w:ascii="Times New Roman" w:hAnsi="Times New Roman"/>
          <w:szCs w:val="24"/>
          <w:u w:val="single"/>
        </w:rPr>
        <w:t>PACE Projects</w:t>
      </w:r>
      <w:r w:rsidR="00F5306C">
        <w:rPr>
          <w:rFonts w:ascii="Times New Roman" w:hAnsi="Times New Roman"/>
          <w:szCs w:val="24"/>
        </w:rPr>
        <w:t>”</w:t>
      </w:r>
      <w:r w:rsidR="00FE2079">
        <w:rPr>
          <w:rFonts w:ascii="Times New Roman" w:hAnsi="Times New Roman"/>
          <w:szCs w:val="24"/>
        </w:rPr>
        <w:t xml:space="preserve"> </w:t>
      </w:r>
      <w:r w:rsidR="00F5306C">
        <w:rPr>
          <w:rFonts w:ascii="Times New Roman" w:hAnsi="Times New Roman"/>
          <w:szCs w:val="24"/>
        </w:rPr>
        <w:t>herein)</w:t>
      </w:r>
      <w:r w:rsidR="0082452D" w:rsidRPr="006D4C43">
        <w:rPr>
          <w:rFonts w:ascii="Times New Roman" w:hAnsi="Times New Roman"/>
          <w:szCs w:val="24"/>
        </w:rPr>
        <w:t xml:space="preserve">, </w:t>
      </w:r>
      <w:r w:rsidR="00C27DBC" w:rsidRPr="006D4C43">
        <w:rPr>
          <w:rFonts w:ascii="Times New Roman" w:hAnsi="Times New Roman"/>
          <w:szCs w:val="24"/>
        </w:rPr>
        <w:t>which bonds or notes will be secured</w:t>
      </w:r>
      <w:r w:rsidR="0083373E" w:rsidRPr="006D4C43">
        <w:rPr>
          <w:rFonts w:ascii="Times New Roman" w:hAnsi="Times New Roman"/>
          <w:szCs w:val="24"/>
        </w:rPr>
        <w:t>, in part,</w:t>
      </w:r>
      <w:r w:rsidR="00C27DBC" w:rsidRPr="006D4C43">
        <w:rPr>
          <w:rFonts w:ascii="Times New Roman" w:hAnsi="Times New Roman"/>
          <w:szCs w:val="24"/>
        </w:rPr>
        <w:t xml:space="preserve"> </w:t>
      </w:r>
      <w:r w:rsidR="0083373E" w:rsidRPr="006D4C43">
        <w:rPr>
          <w:rFonts w:ascii="Times New Roman" w:hAnsi="Times New Roman"/>
          <w:szCs w:val="24"/>
        </w:rPr>
        <w:t xml:space="preserve">by “assessments” (as defined in the PACE Act) levied on properties </w:t>
      </w:r>
      <w:r w:rsidR="00137A48" w:rsidRPr="006D4C43">
        <w:rPr>
          <w:rFonts w:ascii="Times New Roman" w:hAnsi="Times New Roman"/>
          <w:szCs w:val="24"/>
        </w:rPr>
        <w:t xml:space="preserve">benefitted by </w:t>
      </w:r>
      <w:r w:rsidR="00F5306C">
        <w:rPr>
          <w:rFonts w:ascii="Times New Roman" w:hAnsi="Times New Roman"/>
          <w:szCs w:val="24"/>
        </w:rPr>
        <w:t>PACE Projects</w:t>
      </w:r>
      <w:r w:rsidR="00137A48" w:rsidRPr="006D4C43">
        <w:rPr>
          <w:rFonts w:ascii="Times New Roman" w:hAnsi="Times New Roman"/>
          <w:szCs w:val="24"/>
        </w:rPr>
        <w:t xml:space="preserve"> </w:t>
      </w:r>
      <w:r w:rsidR="002819AD" w:rsidRPr="006D4C43">
        <w:rPr>
          <w:rFonts w:ascii="Times New Roman" w:hAnsi="Times New Roman"/>
          <w:szCs w:val="24"/>
        </w:rPr>
        <w:t xml:space="preserve">as </w:t>
      </w:r>
      <w:r w:rsidR="00D05F0B" w:rsidRPr="006D4C43">
        <w:rPr>
          <w:rFonts w:ascii="Times New Roman" w:hAnsi="Times New Roman"/>
          <w:szCs w:val="24"/>
        </w:rPr>
        <w:t xml:space="preserve">voluntarily requested by the </w:t>
      </w:r>
      <w:r w:rsidR="00007CEF" w:rsidRPr="006D4C43">
        <w:rPr>
          <w:rFonts w:ascii="Times New Roman" w:hAnsi="Times New Roman"/>
          <w:szCs w:val="24"/>
        </w:rPr>
        <w:t>record</w:t>
      </w:r>
      <w:r w:rsidR="00D05F0B" w:rsidRPr="006D4C43">
        <w:rPr>
          <w:rFonts w:ascii="Times New Roman" w:hAnsi="Times New Roman"/>
          <w:szCs w:val="24"/>
        </w:rPr>
        <w:t xml:space="preserve"> owners </w:t>
      </w:r>
      <w:r w:rsidR="00137A48" w:rsidRPr="006D4C43">
        <w:rPr>
          <w:rFonts w:ascii="Times New Roman" w:hAnsi="Times New Roman"/>
          <w:szCs w:val="24"/>
        </w:rPr>
        <w:t>pursuant to “assessment contract</w:t>
      </w:r>
      <w:r w:rsidR="00994DB3" w:rsidRPr="006D4C43">
        <w:rPr>
          <w:rFonts w:ascii="Times New Roman" w:hAnsi="Times New Roman"/>
          <w:szCs w:val="24"/>
        </w:rPr>
        <w:t>s</w:t>
      </w:r>
      <w:r w:rsidR="00137A48" w:rsidRPr="006D4C43">
        <w:rPr>
          <w:rFonts w:ascii="Times New Roman" w:hAnsi="Times New Roman"/>
          <w:szCs w:val="24"/>
        </w:rPr>
        <w:t>” (as defined in the PACE Act)</w:t>
      </w:r>
      <w:r w:rsidR="000C699C" w:rsidRPr="006D4C43">
        <w:rPr>
          <w:rFonts w:ascii="Times New Roman" w:hAnsi="Times New Roman"/>
          <w:szCs w:val="24"/>
        </w:rPr>
        <w:t>;</w:t>
      </w:r>
      <w:r w:rsidRPr="006D4C43">
        <w:rPr>
          <w:rFonts w:ascii="Times New Roman" w:hAnsi="Times New Roman"/>
          <w:szCs w:val="24"/>
        </w:rPr>
        <w:t xml:space="preserve"> </w:t>
      </w:r>
      <w:r w:rsidR="00BA7916" w:rsidRPr="006D4C43">
        <w:rPr>
          <w:rFonts w:ascii="Times New Roman" w:hAnsi="Times New Roman"/>
          <w:szCs w:val="24"/>
        </w:rPr>
        <w:t>and</w:t>
      </w:r>
    </w:p>
    <w:p w14:paraId="1E0DE04F" w14:textId="746BF40D" w:rsidR="0018193F" w:rsidRPr="006D4C43" w:rsidRDefault="0018193F" w:rsidP="0018193F">
      <w:pPr>
        <w:pStyle w:val="BodyText"/>
        <w:rPr>
          <w:rFonts w:ascii="Times New Roman" w:hAnsi="Times New Roman"/>
          <w:szCs w:val="24"/>
        </w:rPr>
      </w:pPr>
      <w:r w:rsidRPr="006D4C43">
        <w:rPr>
          <w:rFonts w:ascii="Times New Roman" w:hAnsi="Times New Roman"/>
          <w:b/>
          <w:szCs w:val="24"/>
        </w:rPr>
        <w:t>WHEREAS</w:t>
      </w:r>
      <w:r w:rsidRPr="006D4C43">
        <w:rPr>
          <w:rFonts w:ascii="Times New Roman" w:hAnsi="Times New Roman"/>
          <w:szCs w:val="24"/>
        </w:rPr>
        <w:t xml:space="preserve">, pursuant to Section 10 of the PACE Act, </w:t>
      </w:r>
      <w:r w:rsidR="00673EAA" w:rsidRPr="006D4C43">
        <w:rPr>
          <w:rFonts w:ascii="Times New Roman" w:hAnsi="Times New Roman"/>
          <w:szCs w:val="24"/>
        </w:rPr>
        <w:t xml:space="preserve">the Governmental Unit may establish a program administered by either one or more than one </w:t>
      </w:r>
      <w:r w:rsidR="004A4349" w:rsidRPr="006D4C43">
        <w:rPr>
          <w:rFonts w:ascii="Times New Roman" w:hAnsi="Times New Roman"/>
          <w:szCs w:val="24"/>
        </w:rPr>
        <w:t>“</w:t>
      </w:r>
      <w:r w:rsidR="00673EAA" w:rsidRPr="006D4C43">
        <w:rPr>
          <w:rFonts w:ascii="Times New Roman" w:hAnsi="Times New Roman"/>
          <w:szCs w:val="24"/>
        </w:rPr>
        <w:t>program administrator</w:t>
      </w:r>
      <w:r w:rsidR="004A4349" w:rsidRPr="006D4C43">
        <w:rPr>
          <w:rFonts w:ascii="Times New Roman" w:hAnsi="Times New Roman"/>
          <w:szCs w:val="24"/>
        </w:rPr>
        <w:t>” (as defined in the PACE Act)</w:t>
      </w:r>
      <w:r w:rsidR="00673EAA" w:rsidRPr="006D4C43">
        <w:rPr>
          <w:rFonts w:ascii="Times New Roman" w:hAnsi="Times New Roman"/>
          <w:szCs w:val="24"/>
        </w:rPr>
        <w:t xml:space="preserve"> for a PACE area</w:t>
      </w:r>
      <w:r w:rsidR="00B563C5" w:rsidRPr="006D4C43">
        <w:rPr>
          <w:rFonts w:ascii="Times New Roman" w:hAnsi="Times New Roman"/>
          <w:szCs w:val="24"/>
        </w:rPr>
        <w:t xml:space="preserve"> on behalf of or at the discretion of the Governmental Unit</w:t>
      </w:r>
      <w:r w:rsidR="00673EAA" w:rsidRPr="006D4C43">
        <w:rPr>
          <w:rFonts w:ascii="Times New Roman" w:hAnsi="Times New Roman"/>
          <w:szCs w:val="24"/>
        </w:rPr>
        <w:t xml:space="preserve">, and </w:t>
      </w:r>
      <w:r w:rsidR="00B8650B" w:rsidRPr="006D4C43">
        <w:rPr>
          <w:rFonts w:ascii="Times New Roman" w:hAnsi="Times New Roman"/>
          <w:szCs w:val="24"/>
        </w:rPr>
        <w:t xml:space="preserve">under such program, </w:t>
      </w:r>
      <w:r w:rsidR="004A4349" w:rsidRPr="006D4C43">
        <w:rPr>
          <w:rFonts w:ascii="Times New Roman" w:hAnsi="Times New Roman"/>
          <w:szCs w:val="24"/>
        </w:rPr>
        <w:t>the G</w:t>
      </w:r>
      <w:r w:rsidR="00503C7D" w:rsidRPr="006D4C43">
        <w:rPr>
          <w:rFonts w:ascii="Times New Roman" w:hAnsi="Times New Roman"/>
          <w:szCs w:val="24"/>
        </w:rPr>
        <w:t xml:space="preserve">overnmental </w:t>
      </w:r>
      <w:r w:rsidR="004A4349" w:rsidRPr="006D4C43">
        <w:rPr>
          <w:rFonts w:ascii="Times New Roman" w:hAnsi="Times New Roman"/>
          <w:szCs w:val="24"/>
        </w:rPr>
        <w:t>U</w:t>
      </w:r>
      <w:r w:rsidR="00503C7D" w:rsidRPr="006D4C43">
        <w:rPr>
          <w:rFonts w:ascii="Times New Roman" w:hAnsi="Times New Roman"/>
          <w:szCs w:val="24"/>
        </w:rPr>
        <w:t>nit</w:t>
      </w:r>
      <w:r w:rsidR="003C5D3E" w:rsidRPr="006D4C43">
        <w:rPr>
          <w:rFonts w:ascii="Times New Roman" w:hAnsi="Times New Roman"/>
          <w:szCs w:val="24"/>
        </w:rPr>
        <w:t>,</w:t>
      </w:r>
      <w:r w:rsidR="00503C7D" w:rsidRPr="006D4C43">
        <w:rPr>
          <w:rFonts w:ascii="Times New Roman" w:hAnsi="Times New Roman"/>
          <w:szCs w:val="24"/>
        </w:rPr>
        <w:t xml:space="preserve"> </w:t>
      </w:r>
      <w:r w:rsidR="003C5D3E" w:rsidRPr="006D4C43">
        <w:rPr>
          <w:rFonts w:ascii="Times New Roman" w:hAnsi="Times New Roman"/>
          <w:szCs w:val="24"/>
        </w:rPr>
        <w:t>from time to time,</w:t>
      </w:r>
      <w:r w:rsidRPr="006D4C43">
        <w:rPr>
          <w:rFonts w:ascii="Times New Roman" w:hAnsi="Times New Roman"/>
          <w:szCs w:val="24"/>
        </w:rPr>
        <w:t xml:space="preserve"> </w:t>
      </w:r>
      <w:r w:rsidR="003C5D3E" w:rsidRPr="006D4C43">
        <w:rPr>
          <w:rFonts w:ascii="Times New Roman" w:hAnsi="Times New Roman"/>
          <w:szCs w:val="24"/>
        </w:rPr>
        <w:t xml:space="preserve">may </w:t>
      </w:r>
      <w:r w:rsidRPr="006D4C43">
        <w:rPr>
          <w:rFonts w:ascii="Times New Roman" w:hAnsi="Times New Roman"/>
          <w:szCs w:val="24"/>
        </w:rPr>
        <w:t xml:space="preserve">assign </w:t>
      </w:r>
      <w:r w:rsidR="004C3880" w:rsidRPr="006D4C43">
        <w:rPr>
          <w:rFonts w:ascii="Times New Roman" w:hAnsi="Times New Roman"/>
          <w:szCs w:val="24"/>
        </w:rPr>
        <w:t xml:space="preserve">such </w:t>
      </w:r>
      <w:r w:rsidRPr="006D4C43">
        <w:rPr>
          <w:rFonts w:ascii="Times New Roman" w:hAnsi="Times New Roman"/>
          <w:szCs w:val="24"/>
        </w:rPr>
        <w:t>assessment contracts</w:t>
      </w:r>
      <w:r w:rsidR="004C3880" w:rsidRPr="006D4C43">
        <w:rPr>
          <w:rFonts w:ascii="Times New Roman" w:hAnsi="Times New Roman"/>
          <w:szCs w:val="24"/>
        </w:rPr>
        <w:t xml:space="preserve"> </w:t>
      </w:r>
      <w:r w:rsidR="00B8650B" w:rsidRPr="006D4C43">
        <w:rPr>
          <w:rFonts w:ascii="Times New Roman" w:hAnsi="Times New Roman"/>
          <w:szCs w:val="24"/>
        </w:rPr>
        <w:t>t</w:t>
      </w:r>
      <w:r w:rsidR="00510B9E" w:rsidRPr="006D4C43">
        <w:rPr>
          <w:rFonts w:ascii="Times New Roman" w:hAnsi="Times New Roman"/>
          <w:szCs w:val="24"/>
        </w:rPr>
        <w:t>o “permitted assignees” (as defined in the PACE Act)</w:t>
      </w:r>
      <w:r w:rsidR="00D05F0B" w:rsidRPr="006D4C43">
        <w:rPr>
          <w:rFonts w:ascii="Times New Roman" w:hAnsi="Times New Roman"/>
          <w:szCs w:val="24"/>
        </w:rPr>
        <w:t>,</w:t>
      </w:r>
      <w:r w:rsidR="00510B9E" w:rsidRPr="006D4C43">
        <w:rPr>
          <w:rFonts w:ascii="Times New Roman" w:hAnsi="Times New Roman"/>
          <w:szCs w:val="24"/>
        </w:rPr>
        <w:t xml:space="preserve"> including the Authority</w:t>
      </w:r>
      <w:r w:rsidR="00D05F0B" w:rsidRPr="006D4C43">
        <w:rPr>
          <w:rFonts w:ascii="Times New Roman" w:hAnsi="Times New Roman"/>
          <w:szCs w:val="24"/>
        </w:rPr>
        <w:t>,</w:t>
      </w:r>
      <w:r w:rsidR="00510B9E" w:rsidRPr="006D4C43">
        <w:rPr>
          <w:rFonts w:ascii="Times New Roman" w:hAnsi="Times New Roman"/>
          <w:szCs w:val="24"/>
        </w:rPr>
        <w:t xml:space="preserve"> </w:t>
      </w:r>
      <w:r w:rsidRPr="006D4C43">
        <w:rPr>
          <w:rFonts w:ascii="Times New Roman" w:hAnsi="Times New Roman"/>
          <w:szCs w:val="24"/>
        </w:rPr>
        <w:t>without competitive bidding or the solicitation of requests for proposals or requests for qualifications</w:t>
      </w:r>
      <w:r w:rsidR="00BC279A" w:rsidRPr="006D4C43">
        <w:rPr>
          <w:rFonts w:ascii="Times New Roman" w:hAnsi="Times New Roman"/>
          <w:szCs w:val="24"/>
        </w:rPr>
        <w:t xml:space="preserve"> to fund </w:t>
      </w:r>
      <w:r w:rsidR="00F5306C">
        <w:rPr>
          <w:rFonts w:ascii="Times New Roman" w:hAnsi="Times New Roman"/>
          <w:szCs w:val="24"/>
        </w:rPr>
        <w:t>PACE Projects</w:t>
      </w:r>
      <w:r w:rsidRPr="006D4C43">
        <w:rPr>
          <w:rFonts w:ascii="Times New Roman" w:hAnsi="Times New Roman"/>
          <w:szCs w:val="24"/>
        </w:rPr>
        <w:t>;</w:t>
      </w:r>
      <w:r w:rsidR="00BA7916" w:rsidRPr="006D4C43">
        <w:rPr>
          <w:rFonts w:ascii="Times New Roman" w:hAnsi="Times New Roman"/>
          <w:szCs w:val="24"/>
        </w:rPr>
        <w:t xml:space="preserve"> and</w:t>
      </w:r>
    </w:p>
    <w:p w14:paraId="22DE93B4" w14:textId="1C00666F" w:rsidR="00D66388" w:rsidRPr="006D4C43" w:rsidRDefault="00D66388" w:rsidP="00D47595">
      <w:pPr>
        <w:pStyle w:val="BodyText"/>
        <w:rPr>
          <w:rFonts w:ascii="Times New Roman" w:hAnsi="Times New Roman"/>
          <w:szCs w:val="24"/>
        </w:rPr>
      </w:pPr>
      <w:r w:rsidRPr="006D4C43">
        <w:rPr>
          <w:rFonts w:ascii="Times New Roman" w:hAnsi="Times New Roman"/>
          <w:b/>
          <w:szCs w:val="24"/>
        </w:rPr>
        <w:t>WHEREAS</w:t>
      </w:r>
      <w:r w:rsidRPr="006D4C43">
        <w:rPr>
          <w:rFonts w:ascii="Times New Roman" w:hAnsi="Times New Roman"/>
          <w:szCs w:val="24"/>
        </w:rPr>
        <w:t xml:space="preserve">, in order to lessen the burdens on </w:t>
      </w:r>
      <w:r w:rsidR="008E3F17" w:rsidRPr="006D4C43">
        <w:rPr>
          <w:rFonts w:ascii="Times New Roman" w:hAnsi="Times New Roman"/>
          <w:szCs w:val="24"/>
        </w:rPr>
        <w:t xml:space="preserve">counties and municipalities </w:t>
      </w:r>
      <w:r w:rsidR="008D623E" w:rsidRPr="006D4C43">
        <w:rPr>
          <w:rFonts w:ascii="Times New Roman" w:hAnsi="Times New Roman"/>
          <w:szCs w:val="24"/>
        </w:rPr>
        <w:t xml:space="preserve">throughout Illinois </w:t>
      </w:r>
      <w:r w:rsidR="004A7EDF" w:rsidRPr="006D4C43">
        <w:rPr>
          <w:rFonts w:ascii="Times New Roman" w:hAnsi="Times New Roman"/>
          <w:szCs w:val="24"/>
        </w:rPr>
        <w:t xml:space="preserve">that may </w:t>
      </w:r>
      <w:r w:rsidR="008D28BA" w:rsidRPr="006D4C43">
        <w:rPr>
          <w:rFonts w:ascii="Times New Roman" w:hAnsi="Times New Roman"/>
          <w:szCs w:val="24"/>
        </w:rPr>
        <w:t xml:space="preserve">desire to </w:t>
      </w:r>
      <w:r w:rsidR="00B838DB" w:rsidRPr="006D4C43">
        <w:rPr>
          <w:rFonts w:ascii="Times New Roman" w:hAnsi="Times New Roman"/>
          <w:szCs w:val="24"/>
        </w:rPr>
        <w:t>create PACE area</w:t>
      </w:r>
      <w:r w:rsidR="007E7C44" w:rsidRPr="006D4C43">
        <w:rPr>
          <w:rFonts w:ascii="Times New Roman" w:hAnsi="Times New Roman"/>
          <w:szCs w:val="24"/>
        </w:rPr>
        <w:t>s</w:t>
      </w:r>
      <w:r w:rsidR="00B838DB" w:rsidRPr="006D4C43">
        <w:rPr>
          <w:rFonts w:ascii="Times New Roman" w:hAnsi="Times New Roman"/>
          <w:szCs w:val="24"/>
        </w:rPr>
        <w:t xml:space="preserve"> and </w:t>
      </w:r>
      <w:r w:rsidR="008D28BA" w:rsidRPr="006D4C43">
        <w:rPr>
          <w:rFonts w:ascii="Times New Roman" w:hAnsi="Times New Roman"/>
          <w:szCs w:val="24"/>
        </w:rPr>
        <w:t>establish property assessed clean energy program</w:t>
      </w:r>
      <w:r w:rsidR="007E7C44" w:rsidRPr="006D4C43">
        <w:rPr>
          <w:rFonts w:ascii="Times New Roman" w:hAnsi="Times New Roman"/>
          <w:szCs w:val="24"/>
        </w:rPr>
        <w:t>s</w:t>
      </w:r>
      <w:r w:rsidR="008D28BA" w:rsidRPr="006D4C43">
        <w:rPr>
          <w:rFonts w:ascii="Times New Roman" w:hAnsi="Times New Roman"/>
          <w:szCs w:val="24"/>
        </w:rPr>
        <w:t xml:space="preserve">, </w:t>
      </w:r>
      <w:r w:rsidRPr="006D4C43">
        <w:rPr>
          <w:rFonts w:ascii="Times New Roman" w:hAnsi="Times New Roman"/>
          <w:szCs w:val="24"/>
        </w:rPr>
        <w:t xml:space="preserve">to attract </w:t>
      </w:r>
      <w:r w:rsidR="00341444" w:rsidRPr="006D4C43">
        <w:rPr>
          <w:rFonts w:ascii="Times New Roman" w:hAnsi="Times New Roman"/>
          <w:szCs w:val="24"/>
        </w:rPr>
        <w:t>“</w:t>
      </w:r>
      <w:r w:rsidRPr="006D4C43">
        <w:rPr>
          <w:rFonts w:ascii="Times New Roman" w:hAnsi="Times New Roman"/>
          <w:szCs w:val="24"/>
        </w:rPr>
        <w:t>capital providers</w:t>
      </w:r>
      <w:r w:rsidR="00341444" w:rsidRPr="006D4C43">
        <w:rPr>
          <w:rFonts w:ascii="Times New Roman" w:hAnsi="Times New Roman"/>
          <w:szCs w:val="24"/>
        </w:rPr>
        <w:t>” (as defined in the PACE Act)</w:t>
      </w:r>
      <w:r w:rsidR="00F74F70" w:rsidRPr="006D4C43">
        <w:rPr>
          <w:rFonts w:ascii="Times New Roman" w:hAnsi="Times New Roman"/>
          <w:szCs w:val="24"/>
        </w:rPr>
        <w:t xml:space="preserve"> </w:t>
      </w:r>
      <w:r w:rsidRPr="006D4C43">
        <w:rPr>
          <w:rFonts w:ascii="Times New Roman" w:hAnsi="Times New Roman"/>
          <w:szCs w:val="24"/>
        </w:rPr>
        <w:t xml:space="preserve">to </w:t>
      </w:r>
      <w:r w:rsidR="000E1D38" w:rsidRPr="006D4C43">
        <w:rPr>
          <w:rFonts w:ascii="Times New Roman" w:hAnsi="Times New Roman"/>
          <w:szCs w:val="24"/>
        </w:rPr>
        <w:t>purchase bonds</w:t>
      </w:r>
      <w:r w:rsidRPr="006D4C43">
        <w:rPr>
          <w:rFonts w:ascii="Times New Roman" w:hAnsi="Times New Roman"/>
          <w:szCs w:val="24"/>
        </w:rPr>
        <w:t xml:space="preserve"> </w:t>
      </w:r>
      <w:r w:rsidR="008D28BA" w:rsidRPr="006D4C43">
        <w:rPr>
          <w:rFonts w:ascii="Times New Roman" w:hAnsi="Times New Roman"/>
          <w:szCs w:val="24"/>
        </w:rPr>
        <w:t xml:space="preserve">or notes issued by the Authority </w:t>
      </w:r>
      <w:r w:rsidRPr="006D4C43">
        <w:rPr>
          <w:rFonts w:ascii="Times New Roman" w:hAnsi="Times New Roman"/>
          <w:szCs w:val="24"/>
        </w:rPr>
        <w:t xml:space="preserve">to </w:t>
      </w:r>
      <w:r w:rsidR="0001320E" w:rsidRPr="006D4C43">
        <w:rPr>
          <w:rFonts w:ascii="Times New Roman" w:hAnsi="Times New Roman"/>
          <w:szCs w:val="24"/>
        </w:rPr>
        <w:t>fund</w:t>
      </w:r>
      <w:r w:rsidRPr="006D4C43">
        <w:rPr>
          <w:rFonts w:ascii="Times New Roman" w:hAnsi="Times New Roman"/>
          <w:szCs w:val="24"/>
        </w:rPr>
        <w:t xml:space="preserve"> </w:t>
      </w:r>
      <w:r w:rsidR="00F5306C">
        <w:rPr>
          <w:rFonts w:ascii="Times New Roman" w:hAnsi="Times New Roman"/>
          <w:szCs w:val="24"/>
        </w:rPr>
        <w:t>PACE Projects</w:t>
      </w:r>
      <w:r w:rsidRPr="006D4C43">
        <w:rPr>
          <w:rFonts w:ascii="Times New Roman" w:hAnsi="Times New Roman"/>
          <w:szCs w:val="24"/>
        </w:rPr>
        <w:t xml:space="preserve"> </w:t>
      </w:r>
      <w:r w:rsidR="00682CF1" w:rsidRPr="006D4C43">
        <w:rPr>
          <w:rFonts w:ascii="Times New Roman" w:hAnsi="Times New Roman"/>
          <w:szCs w:val="24"/>
        </w:rPr>
        <w:t xml:space="preserve">throughout </w:t>
      </w:r>
      <w:r w:rsidR="008D28BA" w:rsidRPr="006D4C43">
        <w:rPr>
          <w:rFonts w:ascii="Times New Roman" w:hAnsi="Times New Roman"/>
          <w:szCs w:val="24"/>
        </w:rPr>
        <w:t xml:space="preserve">Illinois, </w:t>
      </w:r>
      <w:r w:rsidRPr="006D4C43">
        <w:rPr>
          <w:rFonts w:ascii="Times New Roman" w:hAnsi="Times New Roman"/>
          <w:szCs w:val="24"/>
        </w:rPr>
        <w:t xml:space="preserve">and to </w:t>
      </w:r>
      <w:r w:rsidR="00E96F4C">
        <w:rPr>
          <w:rFonts w:ascii="Times New Roman" w:hAnsi="Times New Roman"/>
          <w:szCs w:val="24"/>
        </w:rPr>
        <w:t>assist</w:t>
      </w:r>
      <w:r w:rsidRPr="006D4C43">
        <w:rPr>
          <w:rFonts w:ascii="Times New Roman" w:hAnsi="Times New Roman"/>
          <w:szCs w:val="24"/>
        </w:rPr>
        <w:t xml:space="preserve"> record owners </w:t>
      </w:r>
      <w:r w:rsidR="00E96F4C">
        <w:rPr>
          <w:rFonts w:ascii="Times New Roman" w:hAnsi="Times New Roman"/>
          <w:szCs w:val="24"/>
        </w:rPr>
        <w:t>in the financing or refinancing of</w:t>
      </w:r>
      <w:r w:rsidRPr="006D4C43">
        <w:rPr>
          <w:rFonts w:ascii="Times New Roman" w:hAnsi="Times New Roman"/>
          <w:szCs w:val="24"/>
        </w:rPr>
        <w:t xml:space="preserve"> </w:t>
      </w:r>
      <w:r w:rsidR="00F5306C">
        <w:rPr>
          <w:rFonts w:ascii="Times New Roman" w:hAnsi="Times New Roman"/>
          <w:szCs w:val="24"/>
        </w:rPr>
        <w:t>PACE Projects</w:t>
      </w:r>
      <w:r w:rsidR="00DC7AFD" w:rsidRPr="006D4C43">
        <w:rPr>
          <w:rFonts w:ascii="Times New Roman" w:hAnsi="Times New Roman"/>
          <w:szCs w:val="24"/>
        </w:rPr>
        <w:t xml:space="preserve"> throughout Illinois</w:t>
      </w:r>
      <w:r w:rsidRPr="006D4C43">
        <w:rPr>
          <w:rFonts w:ascii="Times New Roman" w:hAnsi="Times New Roman"/>
          <w:szCs w:val="24"/>
        </w:rPr>
        <w:t xml:space="preserve">, the Authority, pursuant to its Resolution 2022-0412-GP10, authorized the formation of </w:t>
      </w:r>
      <w:r w:rsidR="00BB4190" w:rsidRPr="006D4C43">
        <w:rPr>
          <w:rFonts w:ascii="Times New Roman" w:hAnsi="Times New Roman"/>
          <w:szCs w:val="24"/>
        </w:rPr>
        <w:t xml:space="preserve">Illinois C-PACE Open </w:t>
      </w:r>
      <w:r w:rsidR="00BB4190" w:rsidRPr="006D4C43">
        <w:rPr>
          <w:rFonts w:ascii="Times New Roman" w:hAnsi="Times New Roman"/>
          <w:szCs w:val="24"/>
        </w:rPr>
        <w:lastRenderedPageBreak/>
        <w:t xml:space="preserve">Market Initiative, d/b/a C-PACE Open Market Initiative, </w:t>
      </w:r>
      <w:r w:rsidRPr="006D4C43">
        <w:rPr>
          <w:rFonts w:ascii="Times New Roman" w:hAnsi="Times New Roman"/>
          <w:szCs w:val="24"/>
        </w:rPr>
        <w:t>a</w:t>
      </w:r>
      <w:r w:rsidR="00BB4190" w:rsidRPr="006D4C43">
        <w:rPr>
          <w:rFonts w:ascii="Times New Roman" w:hAnsi="Times New Roman"/>
          <w:szCs w:val="24"/>
        </w:rPr>
        <w:t>n</w:t>
      </w:r>
      <w:r w:rsidRPr="006D4C43">
        <w:rPr>
          <w:rFonts w:ascii="Times New Roman" w:hAnsi="Times New Roman"/>
          <w:szCs w:val="24"/>
        </w:rPr>
        <w:t xml:space="preserve"> </w:t>
      </w:r>
      <w:r w:rsidR="00BB4190" w:rsidRPr="006D4C43">
        <w:rPr>
          <w:rFonts w:ascii="Times New Roman" w:hAnsi="Times New Roman"/>
          <w:szCs w:val="24"/>
        </w:rPr>
        <w:t xml:space="preserve">Illinois </w:t>
      </w:r>
      <w:r w:rsidRPr="006D4C43">
        <w:rPr>
          <w:rFonts w:ascii="Times New Roman" w:hAnsi="Times New Roman"/>
          <w:szCs w:val="24"/>
        </w:rPr>
        <w:t xml:space="preserve">not-for-profit corporation </w:t>
      </w:r>
      <w:r w:rsidR="00BB4190" w:rsidRPr="006D4C43">
        <w:rPr>
          <w:rFonts w:ascii="Times New Roman" w:hAnsi="Times New Roman"/>
          <w:szCs w:val="24"/>
        </w:rPr>
        <w:t>and component unit of the Authority</w:t>
      </w:r>
      <w:r w:rsidR="00D4100E">
        <w:rPr>
          <w:rFonts w:ascii="Times New Roman" w:hAnsi="Times New Roman"/>
          <w:szCs w:val="24"/>
        </w:rPr>
        <w:t xml:space="preserve"> (the “</w:t>
      </w:r>
      <w:r w:rsidR="00D4100E" w:rsidRPr="00D4100E">
        <w:rPr>
          <w:rFonts w:ascii="Times New Roman" w:hAnsi="Times New Roman"/>
          <w:szCs w:val="24"/>
          <w:u w:val="single"/>
        </w:rPr>
        <w:t>C-PACE Open Market Initiative</w:t>
      </w:r>
      <w:r w:rsidR="00D4100E">
        <w:rPr>
          <w:rFonts w:ascii="Times New Roman" w:hAnsi="Times New Roman"/>
          <w:szCs w:val="24"/>
        </w:rPr>
        <w:t>”)</w:t>
      </w:r>
      <w:r w:rsidR="00BB4190" w:rsidRPr="006D4C43">
        <w:rPr>
          <w:rFonts w:ascii="Times New Roman" w:hAnsi="Times New Roman"/>
          <w:szCs w:val="24"/>
        </w:rPr>
        <w:t>,</w:t>
      </w:r>
      <w:r w:rsidRPr="006D4C43">
        <w:rPr>
          <w:rFonts w:ascii="Times New Roman" w:hAnsi="Times New Roman"/>
          <w:szCs w:val="24"/>
        </w:rPr>
        <w:t xml:space="preserve"> to administer a </w:t>
      </w:r>
      <w:r w:rsidR="007D6B19">
        <w:rPr>
          <w:rFonts w:ascii="Times New Roman" w:hAnsi="Times New Roman"/>
          <w:szCs w:val="24"/>
        </w:rPr>
        <w:t>nonpartisan</w:t>
      </w:r>
      <w:r w:rsidR="008D28BA" w:rsidRPr="006D4C43">
        <w:rPr>
          <w:rFonts w:ascii="Times New Roman" w:hAnsi="Times New Roman"/>
          <w:szCs w:val="24"/>
        </w:rPr>
        <w:t xml:space="preserve">, nonpolitical property assessed clean energy program </w:t>
      </w:r>
      <w:r w:rsidR="000F5286" w:rsidRPr="006D4C43">
        <w:rPr>
          <w:rFonts w:ascii="Times New Roman" w:hAnsi="Times New Roman"/>
          <w:szCs w:val="24"/>
        </w:rPr>
        <w:t>for</w:t>
      </w:r>
      <w:r w:rsidR="004A7EDF" w:rsidRPr="006D4C43">
        <w:rPr>
          <w:rFonts w:ascii="Times New Roman" w:hAnsi="Times New Roman"/>
          <w:szCs w:val="24"/>
        </w:rPr>
        <w:t xml:space="preserve"> interested</w:t>
      </w:r>
      <w:r w:rsidR="000F5286" w:rsidRPr="006D4C43">
        <w:rPr>
          <w:rFonts w:ascii="Times New Roman" w:hAnsi="Times New Roman"/>
          <w:szCs w:val="24"/>
        </w:rPr>
        <w:t xml:space="preserve"> </w:t>
      </w:r>
      <w:r w:rsidR="00BA7916" w:rsidRPr="006D4C43">
        <w:rPr>
          <w:rFonts w:ascii="Times New Roman" w:hAnsi="Times New Roman"/>
          <w:szCs w:val="24"/>
        </w:rPr>
        <w:t>“</w:t>
      </w:r>
      <w:r w:rsidR="000F5286" w:rsidRPr="006D4C43">
        <w:rPr>
          <w:rFonts w:ascii="Times New Roman" w:hAnsi="Times New Roman"/>
          <w:szCs w:val="24"/>
        </w:rPr>
        <w:t>governmental units</w:t>
      </w:r>
      <w:r w:rsidR="00BA7916" w:rsidRPr="006D4C43">
        <w:rPr>
          <w:rFonts w:ascii="Times New Roman" w:hAnsi="Times New Roman"/>
          <w:szCs w:val="24"/>
        </w:rPr>
        <w:t>”</w:t>
      </w:r>
      <w:r w:rsidR="00912AF5" w:rsidRPr="006D4C43">
        <w:rPr>
          <w:rFonts w:ascii="Times New Roman" w:hAnsi="Times New Roman"/>
          <w:szCs w:val="24"/>
        </w:rPr>
        <w:t xml:space="preserve"> </w:t>
      </w:r>
      <w:r w:rsidR="00BA7916" w:rsidRPr="006D4C43">
        <w:rPr>
          <w:rFonts w:ascii="Times New Roman" w:hAnsi="Times New Roman"/>
          <w:szCs w:val="24"/>
        </w:rPr>
        <w:t xml:space="preserve">(as defined in the PACE Act) </w:t>
      </w:r>
      <w:r w:rsidR="00150F99" w:rsidRPr="006D4C43">
        <w:rPr>
          <w:rFonts w:ascii="Times New Roman" w:hAnsi="Times New Roman"/>
          <w:szCs w:val="24"/>
        </w:rPr>
        <w:t xml:space="preserve">throughout Illinois </w:t>
      </w:r>
      <w:r w:rsidR="00CB0E94" w:rsidRPr="006D4C43">
        <w:rPr>
          <w:rFonts w:ascii="Times New Roman" w:hAnsi="Times New Roman"/>
          <w:szCs w:val="24"/>
        </w:rPr>
        <w:t>(the “</w:t>
      </w:r>
      <w:r w:rsidR="00CB0E94" w:rsidRPr="006D4C43">
        <w:rPr>
          <w:rFonts w:ascii="Times New Roman" w:hAnsi="Times New Roman"/>
          <w:szCs w:val="24"/>
          <w:u w:val="single"/>
        </w:rPr>
        <w:t>Illinois Finance Authority PACE Program</w:t>
      </w:r>
      <w:r w:rsidR="00CB0E94" w:rsidRPr="006D4C43">
        <w:rPr>
          <w:rFonts w:ascii="Times New Roman" w:hAnsi="Times New Roman"/>
          <w:szCs w:val="24"/>
        </w:rPr>
        <w:t xml:space="preserve">”) </w:t>
      </w:r>
      <w:r w:rsidR="00E170FD" w:rsidRPr="006D4C43">
        <w:rPr>
          <w:rFonts w:ascii="Times New Roman" w:hAnsi="Times New Roman"/>
          <w:szCs w:val="24"/>
        </w:rPr>
        <w:t xml:space="preserve">for the benefit of a statewide, open market </w:t>
      </w:r>
      <w:r w:rsidR="00236857" w:rsidRPr="006D4C43">
        <w:rPr>
          <w:rFonts w:ascii="Times New Roman" w:hAnsi="Times New Roman"/>
          <w:szCs w:val="24"/>
        </w:rPr>
        <w:t xml:space="preserve">in which </w:t>
      </w:r>
      <w:r w:rsidR="000F5286" w:rsidRPr="006D4C43">
        <w:rPr>
          <w:rFonts w:ascii="Times New Roman" w:hAnsi="Times New Roman"/>
          <w:szCs w:val="24"/>
        </w:rPr>
        <w:t xml:space="preserve">the </w:t>
      </w:r>
      <w:r w:rsidR="00FC772B" w:rsidRPr="006D4C43">
        <w:rPr>
          <w:rFonts w:ascii="Times New Roman" w:hAnsi="Times New Roman"/>
          <w:szCs w:val="24"/>
        </w:rPr>
        <w:t>“</w:t>
      </w:r>
      <w:r w:rsidR="000F5286" w:rsidRPr="006D4C43">
        <w:rPr>
          <w:rFonts w:ascii="Times New Roman" w:hAnsi="Times New Roman"/>
          <w:szCs w:val="24"/>
        </w:rPr>
        <w:t>governing body</w:t>
      </w:r>
      <w:r w:rsidR="00FC772B" w:rsidRPr="006D4C43">
        <w:rPr>
          <w:rFonts w:ascii="Times New Roman" w:hAnsi="Times New Roman"/>
          <w:szCs w:val="24"/>
        </w:rPr>
        <w:t>” (as defined in the PACE Act)</w:t>
      </w:r>
      <w:r w:rsidR="000F5286" w:rsidRPr="006D4C43">
        <w:rPr>
          <w:rFonts w:ascii="Times New Roman" w:hAnsi="Times New Roman"/>
          <w:szCs w:val="24"/>
        </w:rPr>
        <w:t xml:space="preserve"> of </w:t>
      </w:r>
      <w:r w:rsidR="00F5430E" w:rsidRPr="006D4C43">
        <w:rPr>
          <w:rFonts w:ascii="Times New Roman" w:hAnsi="Times New Roman"/>
          <w:szCs w:val="24"/>
        </w:rPr>
        <w:t xml:space="preserve">each governmental unit may </w:t>
      </w:r>
      <w:r w:rsidR="004A4349" w:rsidRPr="006D4C43">
        <w:rPr>
          <w:rFonts w:ascii="Times New Roman" w:hAnsi="Times New Roman"/>
          <w:szCs w:val="24"/>
        </w:rPr>
        <w:t xml:space="preserve">create a PACE area and </w:t>
      </w:r>
      <w:r w:rsidR="00C77D5C" w:rsidRPr="006D4C43">
        <w:rPr>
          <w:rFonts w:ascii="Times New Roman" w:hAnsi="Times New Roman"/>
          <w:szCs w:val="24"/>
        </w:rPr>
        <w:t xml:space="preserve">establish </w:t>
      </w:r>
      <w:r w:rsidR="000F5286" w:rsidRPr="006D4C43">
        <w:rPr>
          <w:rFonts w:ascii="Times New Roman" w:hAnsi="Times New Roman"/>
          <w:szCs w:val="24"/>
        </w:rPr>
        <w:t xml:space="preserve">the </w:t>
      </w:r>
      <w:r w:rsidR="003E0E79" w:rsidRPr="006D4C43">
        <w:rPr>
          <w:rFonts w:ascii="Times New Roman" w:hAnsi="Times New Roman"/>
          <w:szCs w:val="24"/>
        </w:rPr>
        <w:t>Illinois Finance Authority PACE Program</w:t>
      </w:r>
      <w:r w:rsidR="00150F99" w:rsidRPr="006D4C43">
        <w:rPr>
          <w:rFonts w:ascii="Times New Roman" w:hAnsi="Times New Roman"/>
          <w:szCs w:val="24"/>
        </w:rPr>
        <w:t xml:space="preserve"> </w:t>
      </w:r>
      <w:r w:rsidR="00DD106D" w:rsidRPr="006D4C43">
        <w:rPr>
          <w:rFonts w:ascii="Times New Roman" w:hAnsi="Times New Roman"/>
          <w:szCs w:val="24"/>
        </w:rPr>
        <w:t xml:space="preserve">pursuant to </w:t>
      </w:r>
      <w:r w:rsidR="004A4349" w:rsidRPr="006D4C43">
        <w:rPr>
          <w:rFonts w:ascii="Times New Roman" w:hAnsi="Times New Roman"/>
          <w:szCs w:val="24"/>
        </w:rPr>
        <w:t xml:space="preserve">the </w:t>
      </w:r>
      <w:r w:rsidR="00DD106D" w:rsidRPr="006D4C43">
        <w:rPr>
          <w:rFonts w:ascii="Times New Roman" w:hAnsi="Times New Roman"/>
          <w:szCs w:val="24"/>
        </w:rPr>
        <w:t>procedures provided in</w:t>
      </w:r>
      <w:r w:rsidR="00EF52B0" w:rsidRPr="006D4C43">
        <w:rPr>
          <w:rFonts w:ascii="Times New Roman" w:hAnsi="Times New Roman"/>
          <w:szCs w:val="24"/>
        </w:rPr>
        <w:t xml:space="preserve"> </w:t>
      </w:r>
      <w:r w:rsidR="000F5286" w:rsidRPr="006D4C43">
        <w:rPr>
          <w:rFonts w:ascii="Times New Roman" w:hAnsi="Times New Roman"/>
          <w:szCs w:val="24"/>
        </w:rPr>
        <w:t>Section 15 of the PACE Act</w:t>
      </w:r>
      <w:r w:rsidR="00FC772B" w:rsidRPr="006D4C43">
        <w:rPr>
          <w:rFonts w:ascii="Times New Roman" w:hAnsi="Times New Roman"/>
          <w:szCs w:val="24"/>
        </w:rPr>
        <w:t xml:space="preserve"> by</w:t>
      </w:r>
      <w:r w:rsidR="00EA3FAA" w:rsidRPr="006D4C43">
        <w:rPr>
          <w:rFonts w:ascii="Times New Roman" w:hAnsi="Times New Roman"/>
          <w:szCs w:val="24"/>
        </w:rPr>
        <w:t xml:space="preserve"> the adoption of an ordinance or resolution</w:t>
      </w:r>
      <w:r w:rsidR="00BB4190" w:rsidRPr="006D4C43">
        <w:rPr>
          <w:rFonts w:ascii="Times New Roman" w:hAnsi="Times New Roman"/>
          <w:szCs w:val="24"/>
        </w:rPr>
        <w:t>;</w:t>
      </w:r>
      <w:r w:rsidR="000C699C" w:rsidRPr="006D4C43">
        <w:rPr>
          <w:rFonts w:ascii="Times New Roman" w:hAnsi="Times New Roman"/>
          <w:szCs w:val="24"/>
        </w:rPr>
        <w:t xml:space="preserve"> and</w:t>
      </w:r>
    </w:p>
    <w:p w14:paraId="397DC2D2" w14:textId="0F18F495" w:rsidR="00622588" w:rsidRPr="006D4C43" w:rsidRDefault="00622588" w:rsidP="00622588">
      <w:pPr>
        <w:pStyle w:val="BodyText"/>
        <w:rPr>
          <w:rFonts w:ascii="Times New Roman" w:hAnsi="Times New Roman"/>
          <w:szCs w:val="24"/>
        </w:rPr>
      </w:pPr>
      <w:r w:rsidRPr="006D4C43">
        <w:rPr>
          <w:rFonts w:ascii="Times New Roman" w:hAnsi="Times New Roman"/>
          <w:b/>
          <w:szCs w:val="24"/>
        </w:rPr>
        <w:t>WHEREAS,</w:t>
      </w:r>
      <w:r w:rsidRPr="006D4C43">
        <w:rPr>
          <w:rFonts w:ascii="Times New Roman" w:hAnsi="Times New Roman"/>
          <w:szCs w:val="24"/>
        </w:rPr>
        <w:t xml:space="preserve"> </w:t>
      </w:r>
      <w:r w:rsidR="004A7EDF" w:rsidRPr="006D4C43">
        <w:rPr>
          <w:rFonts w:ascii="Times New Roman" w:hAnsi="Times New Roman"/>
          <w:szCs w:val="24"/>
        </w:rPr>
        <w:t xml:space="preserve">as further described in the </w:t>
      </w:r>
      <w:r w:rsidR="008D623E" w:rsidRPr="006D4C43">
        <w:rPr>
          <w:rFonts w:ascii="Times New Roman" w:hAnsi="Times New Roman"/>
          <w:szCs w:val="24"/>
        </w:rPr>
        <w:t>report of</w:t>
      </w:r>
      <w:r w:rsidR="004A7EDF" w:rsidRPr="006D4C43">
        <w:rPr>
          <w:rFonts w:ascii="Times New Roman" w:hAnsi="Times New Roman"/>
          <w:szCs w:val="24"/>
        </w:rPr>
        <w:t xml:space="preserve"> the Illinois Finance Authority PACE Program</w:t>
      </w:r>
      <w:r w:rsidR="00925C7D" w:rsidRPr="006D4C43">
        <w:rPr>
          <w:rFonts w:ascii="Times New Roman" w:hAnsi="Times New Roman"/>
          <w:szCs w:val="24"/>
        </w:rPr>
        <w:t xml:space="preserve"> </w:t>
      </w:r>
      <w:r w:rsidR="00FF05D4" w:rsidRPr="006D4C43">
        <w:rPr>
          <w:rFonts w:ascii="Times New Roman" w:hAnsi="Times New Roman"/>
          <w:szCs w:val="24"/>
        </w:rPr>
        <w:t>described below and attached hereto</w:t>
      </w:r>
      <w:r w:rsidR="004A7EDF" w:rsidRPr="006D4C43">
        <w:rPr>
          <w:rFonts w:ascii="Times New Roman" w:hAnsi="Times New Roman"/>
          <w:szCs w:val="24"/>
        </w:rPr>
        <w:t xml:space="preserve">, the Authority shall be the sole issuer of any bonds or notes to </w:t>
      </w:r>
      <w:r w:rsidR="00506C20" w:rsidRPr="006D4C43">
        <w:rPr>
          <w:rFonts w:ascii="Times New Roman" w:hAnsi="Times New Roman"/>
          <w:szCs w:val="24"/>
        </w:rPr>
        <w:t xml:space="preserve">finance or refinance </w:t>
      </w:r>
      <w:r w:rsidR="00F5306C">
        <w:rPr>
          <w:rFonts w:ascii="Times New Roman" w:hAnsi="Times New Roman"/>
          <w:szCs w:val="24"/>
        </w:rPr>
        <w:t>PACE Projects</w:t>
      </w:r>
      <w:r w:rsidR="004A7EDF" w:rsidRPr="006D4C43">
        <w:rPr>
          <w:rFonts w:ascii="Times New Roman" w:hAnsi="Times New Roman"/>
          <w:szCs w:val="24"/>
        </w:rPr>
        <w:t xml:space="preserve"> of record owners that </w:t>
      </w:r>
      <w:r w:rsidR="004D133D" w:rsidRPr="006D4C43">
        <w:rPr>
          <w:rFonts w:ascii="Times New Roman" w:hAnsi="Times New Roman"/>
          <w:szCs w:val="24"/>
        </w:rPr>
        <w:t xml:space="preserve">have applied and have been approved </w:t>
      </w:r>
      <w:r w:rsidR="004A7EDF" w:rsidRPr="006D4C43">
        <w:rPr>
          <w:rFonts w:ascii="Times New Roman" w:hAnsi="Times New Roman"/>
          <w:szCs w:val="24"/>
        </w:rPr>
        <w:t xml:space="preserve">for such financing or refinancing under the Illinois Finance Authority PACE Program, and any such bonds or notes purchased by capital providers or any interim financing provided by a </w:t>
      </w:r>
      <w:r w:rsidR="00850ABA" w:rsidRPr="006D4C43">
        <w:rPr>
          <w:rFonts w:ascii="Times New Roman" w:hAnsi="Times New Roman"/>
          <w:szCs w:val="24"/>
        </w:rPr>
        <w:t>“</w:t>
      </w:r>
      <w:r w:rsidR="004A7EDF" w:rsidRPr="006D4C43">
        <w:rPr>
          <w:rFonts w:ascii="Times New Roman" w:hAnsi="Times New Roman"/>
          <w:szCs w:val="24"/>
        </w:rPr>
        <w:t>warehouse fund</w:t>
      </w:r>
      <w:r w:rsidR="00850ABA" w:rsidRPr="006D4C43">
        <w:rPr>
          <w:rFonts w:ascii="Times New Roman" w:hAnsi="Times New Roman"/>
          <w:szCs w:val="24"/>
        </w:rPr>
        <w:t>”</w:t>
      </w:r>
      <w:r w:rsidR="004A7EDF" w:rsidRPr="006D4C43">
        <w:rPr>
          <w:rFonts w:ascii="Times New Roman" w:hAnsi="Times New Roman"/>
          <w:szCs w:val="24"/>
        </w:rPr>
        <w:t xml:space="preserve"> </w:t>
      </w:r>
      <w:r w:rsidR="00850ABA" w:rsidRPr="006D4C43">
        <w:rPr>
          <w:rFonts w:ascii="Times New Roman" w:hAnsi="Times New Roman"/>
          <w:szCs w:val="24"/>
        </w:rPr>
        <w:t xml:space="preserve">(as defined in the PACE Act) </w:t>
      </w:r>
      <w:r w:rsidR="004A7EDF" w:rsidRPr="006D4C43">
        <w:rPr>
          <w:rFonts w:ascii="Times New Roman" w:hAnsi="Times New Roman"/>
          <w:szCs w:val="24"/>
        </w:rPr>
        <w:t xml:space="preserve">prior to the issuance of such bonds or notes shall not be general obligations of </w:t>
      </w:r>
      <w:r w:rsidR="00506C20" w:rsidRPr="006D4C43">
        <w:rPr>
          <w:rFonts w:ascii="Times New Roman" w:hAnsi="Times New Roman"/>
          <w:szCs w:val="24"/>
        </w:rPr>
        <w:t xml:space="preserve">the State of Illinois or </w:t>
      </w:r>
      <w:r w:rsidR="004A7EDF" w:rsidRPr="006D4C43">
        <w:rPr>
          <w:rFonts w:ascii="Times New Roman" w:hAnsi="Times New Roman"/>
          <w:szCs w:val="24"/>
        </w:rPr>
        <w:t>any governmental unit including the Governmental Unit</w:t>
      </w:r>
      <w:r w:rsidRPr="006D4C43">
        <w:rPr>
          <w:rFonts w:ascii="Times New Roman" w:hAnsi="Times New Roman"/>
          <w:szCs w:val="24"/>
        </w:rPr>
        <w:t>; and</w:t>
      </w:r>
    </w:p>
    <w:p w14:paraId="74AEF899" w14:textId="608ECF6E" w:rsidR="00E77CEE" w:rsidRPr="006D4C43" w:rsidRDefault="007A2B94" w:rsidP="0083048D">
      <w:pPr>
        <w:pStyle w:val="BodyText"/>
        <w:rPr>
          <w:rFonts w:ascii="Times New Roman" w:hAnsi="Times New Roman"/>
          <w:szCs w:val="24"/>
        </w:rPr>
      </w:pPr>
      <w:r w:rsidRPr="006D4C43">
        <w:rPr>
          <w:rFonts w:ascii="Times New Roman" w:hAnsi="Times New Roman"/>
          <w:b/>
          <w:szCs w:val="24"/>
        </w:rPr>
        <w:t>WHEREAS,</w:t>
      </w:r>
      <w:r w:rsidRPr="006D4C43">
        <w:rPr>
          <w:rFonts w:ascii="Times New Roman" w:hAnsi="Times New Roman"/>
          <w:szCs w:val="24"/>
        </w:rPr>
        <w:t xml:space="preserve"> </w:t>
      </w:r>
      <w:r w:rsidR="009C3A71" w:rsidRPr="006D4C43">
        <w:rPr>
          <w:rFonts w:ascii="Times New Roman" w:hAnsi="Times New Roman"/>
          <w:szCs w:val="24"/>
        </w:rPr>
        <w:t xml:space="preserve">in consideration of the </w:t>
      </w:r>
      <w:r w:rsidR="007F4CD1" w:rsidRPr="006D4C43">
        <w:rPr>
          <w:rFonts w:ascii="Times New Roman" w:hAnsi="Times New Roman"/>
          <w:szCs w:val="24"/>
        </w:rPr>
        <w:t>Governmental Unit’s desire to</w:t>
      </w:r>
      <w:r w:rsidR="00E57E9A" w:rsidRPr="006D4C43">
        <w:rPr>
          <w:rFonts w:ascii="Times New Roman" w:hAnsi="Times New Roman"/>
          <w:szCs w:val="24"/>
        </w:rPr>
        <w:t xml:space="preserve"> avoid the need to devote the </w:t>
      </w:r>
      <w:r w:rsidR="009C3A71" w:rsidRPr="006D4C43">
        <w:rPr>
          <w:rFonts w:ascii="Times New Roman" w:hAnsi="Times New Roman"/>
          <w:szCs w:val="24"/>
        </w:rPr>
        <w:t xml:space="preserve">time and resources necessary to develop and </w:t>
      </w:r>
      <w:r w:rsidR="00EE11D1" w:rsidRPr="006D4C43">
        <w:rPr>
          <w:rFonts w:ascii="Times New Roman" w:hAnsi="Times New Roman"/>
          <w:szCs w:val="24"/>
        </w:rPr>
        <w:t>implement</w:t>
      </w:r>
      <w:r w:rsidR="009C3A71" w:rsidRPr="006D4C43">
        <w:rPr>
          <w:rFonts w:ascii="Times New Roman" w:hAnsi="Times New Roman"/>
          <w:szCs w:val="24"/>
        </w:rPr>
        <w:t xml:space="preserve"> a property assessed clean energy program </w:t>
      </w:r>
      <w:r w:rsidR="00506C20" w:rsidRPr="006D4C43">
        <w:rPr>
          <w:rFonts w:ascii="Times New Roman" w:hAnsi="Times New Roman"/>
          <w:szCs w:val="24"/>
        </w:rPr>
        <w:t xml:space="preserve">with the features of the Illinois Finance </w:t>
      </w:r>
      <w:r w:rsidR="00BE0B91" w:rsidRPr="006D4C43">
        <w:rPr>
          <w:rFonts w:ascii="Times New Roman" w:hAnsi="Times New Roman"/>
          <w:szCs w:val="24"/>
        </w:rPr>
        <w:t>Authority</w:t>
      </w:r>
      <w:r w:rsidR="00506C20" w:rsidRPr="006D4C43">
        <w:rPr>
          <w:rFonts w:ascii="Times New Roman" w:hAnsi="Times New Roman"/>
          <w:szCs w:val="24"/>
        </w:rPr>
        <w:t xml:space="preserve"> PACE Program </w:t>
      </w:r>
      <w:r w:rsidR="009C3A71" w:rsidRPr="006D4C43">
        <w:rPr>
          <w:rFonts w:ascii="Times New Roman" w:hAnsi="Times New Roman"/>
          <w:szCs w:val="24"/>
        </w:rPr>
        <w:t xml:space="preserve">and to otherwise be required to issue bonds or notes to </w:t>
      </w:r>
      <w:r w:rsidR="00506C20" w:rsidRPr="006D4C43">
        <w:rPr>
          <w:rFonts w:ascii="Times New Roman" w:hAnsi="Times New Roman"/>
          <w:szCs w:val="24"/>
        </w:rPr>
        <w:t>finance or refinance</w:t>
      </w:r>
      <w:r w:rsidR="009C3A71" w:rsidRPr="006D4C43">
        <w:rPr>
          <w:rFonts w:ascii="Times New Roman" w:hAnsi="Times New Roman"/>
          <w:szCs w:val="24"/>
        </w:rPr>
        <w:t xml:space="preserve"> </w:t>
      </w:r>
      <w:r w:rsidR="00F5306C">
        <w:rPr>
          <w:rFonts w:ascii="Times New Roman" w:hAnsi="Times New Roman"/>
          <w:szCs w:val="24"/>
        </w:rPr>
        <w:t>PACE Projects</w:t>
      </w:r>
      <w:r w:rsidR="009C3A71" w:rsidRPr="006D4C43">
        <w:rPr>
          <w:rFonts w:ascii="Times New Roman" w:hAnsi="Times New Roman"/>
          <w:szCs w:val="24"/>
        </w:rPr>
        <w:t xml:space="preserve"> and incur </w:t>
      </w:r>
      <w:r w:rsidR="00E57E9A" w:rsidRPr="006D4C43">
        <w:rPr>
          <w:rFonts w:ascii="Times New Roman" w:hAnsi="Times New Roman"/>
          <w:szCs w:val="24"/>
        </w:rPr>
        <w:t xml:space="preserve">the </w:t>
      </w:r>
      <w:r w:rsidR="009C3A71" w:rsidRPr="006D4C43">
        <w:rPr>
          <w:rFonts w:ascii="Times New Roman" w:hAnsi="Times New Roman"/>
          <w:szCs w:val="24"/>
        </w:rPr>
        <w:t>related compliance</w:t>
      </w:r>
      <w:r w:rsidR="00E57E9A" w:rsidRPr="006D4C43">
        <w:rPr>
          <w:rFonts w:ascii="Times New Roman" w:hAnsi="Times New Roman"/>
          <w:szCs w:val="24"/>
        </w:rPr>
        <w:t xml:space="preserve"> </w:t>
      </w:r>
      <w:r w:rsidR="004F59E8">
        <w:rPr>
          <w:rFonts w:ascii="Times New Roman" w:hAnsi="Times New Roman"/>
          <w:szCs w:val="24"/>
        </w:rPr>
        <w:t xml:space="preserve">or accounting </w:t>
      </w:r>
      <w:r w:rsidR="00E57E9A" w:rsidRPr="006D4C43">
        <w:rPr>
          <w:rFonts w:ascii="Times New Roman" w:hAnsi="Times New Roman"/>
          <w:szCs w:val="24"/>
        </w:rPr>
        <w:t>obligations</w:t>
      </w:r>
      <w:r w:rsidR="009C3A71" w:rsidRPr="006D4C43">
        <w:rPr>
          <w:rFonts w:ascii="Times New Roman" w:hAnsi="Times New Roman"/>
          <w:szCs w:val="24"/>
        </w:rPr>
        <w:t xml:space="preserve">, </w:t>
      </w:r>
      <w:r w:rsidRPr="006D4C43">
        <w:rPr>
          <w:rFonts w:ascii="Times New Roman" w:hAnsi="Times New Roman"/>
          <w:szCs w:val="24"/>
        </w:rPr>
        <w:t>the Governmental Unit now desires to create a PACE area</w:t>
      </w:r>
      <w:r w:rsidR="00E57E9A" w:rsidRPr="006D4C43">
        <w:rPr>
          <w:rFonts w:ascii="Times New Roman" w:hAnsi="Times New Roman"/>
          <w:szCs w:val="24"/>
        </w:rPr>
        <w:t>,</w:t>
      </w:r>
      <w:r w:rsidRPr="006D4C43">
        <w:rPr>
          <w:rFonts w:ascii="Times New Roman" w:hAnsi="Times New Roman"/>
          <w:szCs w:val="24"/>
        </w:rPr>
        <w:t xml:space="preserve"> </w:t>
      </w:r>
      <w:r w:rsidR="00E57E9A" w:rsidRPr="006D4C43">
        <w:rPr>
          <w:rFonts w:ascii="Times New Roman" w:hAnsi="Times New Roman"/>
          <w:szCs w:val="24"/>
        </w:rPr>
        <w:t xml:space="preserve">to </w:t>
      </w:r>
      <w:r w:rsidRPr="006D4C43">
        <w:rPr>
          <w:rFonts w:ascii="Times New Roman" w:hAnsi="Times New Roman"/>
          <w:szCs w:val="24"/>
        </w:rPr>
        <w:t xml:space="preserve">establish </w:t>
      </w:r>
      <w:r w:rsidR="00BC7FE2" w:rsidRPr="006D4C43">
        <w:rPr>
          <w:rFonts w:ascii="Times New Roman" w:hAnsi="Times New Roman"/>
          <w:szCs w:val="24"/>
        </w:rPr>
        <w:t xml:space="preserve">the </w:t>
      </w:r>
      <w:r w:rsidR="008B5E43" w:rsidRPr="006D4C43">
        <w:rPr>
          <w:rFonts w:ascii="Times New Roman" w:hAnsi="Times New Roman"/>
          <w:szCs w:val="24"/>
        </w:rPr>
        <w:t xml:space="preserve">Illinois Finance Authority PACE </w:t>
      </w:r>
      <w:r w:rsidR="00BC7FE2" w:rsidRPr="006D4C43">
        <w:rPr>
          <w:rFonts w:ascii="Times New Roman" w:hAnsi="Times New Roman"/>
          <w:szCs w:val="24"/>
        </w:rPr>
        <w:t xml:space="preserve">Program </w:t>
      </w:r>
      <w:r w:rsidR="00E57E9A" w:rsidRPr="006D4C43">
        <w:rPr>
          <w:rFonts w:ascii="Times New Roman" w:hAnsi="Times New Roman"/>
          <w:szCs w:val="24"/>
        </w:rPr>
        <w:t xml:space="preserve">as a property assessed clean energy program </w:t>
      </w:r>
      <w:r w:rsidR="002530E1" w:rsidRPr="006D4C43">
        <w:rPr>
          <w:rFonts w:ascii="Times New Roman" w:hAnsi="Times New Roman"/>
          <w:szCs w:val="24"/>
        </w:rPr>
        <w:t xml:space="preserve">for such PACE area </w:t>
      </w:r>
      <w:r w:rsidR="008851FE" w:rsidRPr="006D4C43">
        <w:rPr>
          <w:rFonts w:ascii="Times New Roman" w:hAnsi="Times New Roman"/>
          <w:szCs w:val="24"/>
        </w:rPr>
        <w:t>that shall be</w:t>
      </w:r>
      <w:r w:rsidR="002530E1" w:rsidRPr="006D4C43">
        <w:rPr>
          <w:rFonts w:ascii="Times New Roman" w:hAnsi="Times New Roman"/>
          <w:szCs w:val="24"/>
        </w:rPr>
        <w:t xml:space="preserve"> </w:t>
      </w:r>
      <w:r w:rsidR="0093739C" w:rsidRPr="006D4C43">
        <w:rPr>
          <w:rFonts w:ascii="Times New Roman" w:hAnsi="Times New Roman"/>
          <w:szCs w:val="24"/>
        </w:rPr>
        <w:t>administered</w:t>
      </w:r>
      <w:r w:rsidR="00B8650B" w:rsidRPr="006D4C43">
        <w:rPr>
          <w:rFonts w:ascii="Times New Roman" w:hAnsi="Times New Roman"/>
          <w:szCs w:val="24"/>
        </w:rPr>
        <w:t xml:space="preserve"> on behalf of the Governmental Unit </w:t>
      </w:r>
      <w:r w:rsidR="009C3A71" w:rsidRPr="006D4C43">
        <w:rPr>
          <w:rFonts w:ascii="Times New Roman" w:hAnsi="Times New Roman"/>
          <w:szCs w:val="24"/>
        </w:rPr>
        <w:t xml:space="preserve">at all times </w:t>
      </w:r>
      <w:r w:rsidR="00DC7AFD" w:rsidRPr="006D4C43">
        <w:rPr>
          <w:rFonts w:ascii="Times New Roman" w:hAnsi="Times New Roman"/>
          <w:szCs w:val="24"/>
        </w:rPr>
        <w:t>b</w:t>
      </w:r>
      <w:r w:rsidR="0093739C" w:rsidRPr="006D4C43">
        <w:rPr>
          <w:rFonts w:ascii="Times New Roman" w:hAnsi="Times New Roman"/>
          <w:szCs w:val="24"/>
        </w:rPr>
        <w:t>y</w:t>
      </w:r>
      <w:r w:rsidR="00FA7A70" w:rsidRPr="006D4C43">
        <w:rPr>
          <w:rFonts w:ascii="Times New Roman" w:hAnsi="Times New Roman"/>
          <w:szCs w:val="24"/>
        </w:rPr>
        <w:t xml:space="preserve"> </w:t>
      </w:r>
      <w:r w:rsidR="0093739C" w:rsidRPr="006D4C43">
        <w:rPr>
          <w:rFonts w:ascii="Times New Roman" w:hAnsi="Times New Roman"/>
          <w:szCs w:val="24"/>
        </w:rPr>
        <w:t>the C-PACE Open Market Initiative</w:t>
      </w:r>
      <w:r w:rsidR="00FA7A70" w:rsidRPr="006D4C43">
        <w:rPr>
          <w:rFonts w:ascii="Times New Roman" w:hAnsi="Times New Roman"/>
          <w:szCs w:val="24"/>
        </w:rPr>
        <w:t>,</w:t>
      </w:r>
      <w:r w:rsidR="0093739C" w:rsidRPr="006D4C43">
        <w:rPr>
          <w:rFonts w:ascii="Times New Roman" w:hAnsi="Times New Roman"/>
          <w:szCs w:val="24"/>
        </w:rPr>
        <w:t xml:space="preserve"> </w:t>
      </w:r>
      <w:r w:rsidR="003F5F9C" w:rsidRPr="006D4C43">
        <w:rPr>
          <w:rFonts w:ascii="Times New Roman" w:hAnsi="Times New Roman"/>
          <w:szCs w:val="24"/>
        </w:rPr>
        <w:t>to</w:t>
      </w:r>
      <w:r w:rsidR="00FA7A70" w:rsidRPr="006D4C43">
        <w:rPr>
          <w:rFonts w:ascii="Times New Roman" w:hAnsi="Times New Roman"/>
          <w:szCs w:val="24"/>
        </w:rPr>
        <w:t xml:space="preserve"> </w:t>
      </w:r>
      <w:r w:rsidR="00BC7FE2" w:rsidRPr="006D4C43">
        <w:rPr>
          <w:rFonts w:ascii="Times New Roman" w:hAnsi="Times New Roman"/>
          <w:szCs w:val="24"/>
        </w:rPr>
        <w:t>facilitate access to capital</w:t>
      </w:r>
      <w:r w:rsidR="00F74F70" w:rsidRPr="006D4C43">
        <w:rPr>
          <w:rFonts w:ascii="Times New Roman" w:hAnsi="Times New Roman"/>
          <w:szCs w:val="24"/>
        </w:rPr>
        <w:t xml:space="preserve"> </w:t>
      </w:r>
      <w:r w:rsidR="00ED0AA0" w:rsidRPr="006D4C43">
        <w:rPr>
          <w:rFonts w:ascii="Times New Roman" w:hAnsi="Times New Roman"/>
          <w:szCs w:val="24"/>
        </w:rPr>
        <w:t>from more than one program administrator</w:t>
      </w:r>
      <w:r w:rsidR="00DE6755" w:rsidRPr="006D4C43">
        <w:rPr>
          <w:rFonts w:ascii="Times New Roman" w:hAnsi="Times New Roman"/>
          <w:szCs w:val="24"/>
        </w:rPr>
        <w:t>,</w:t>
      </w:r>
      <w:r w:rsidR="004D133D" w:rsidRPr="006D4C43">
        <w:rPr>
          <w:rFonts w:ascii="Times New Roman" w:hAnsi="Times New Roman"/>
          <w:szCs w:val="24"/>
        </w:rPr>
        <w:t xml:space="preserve"> </w:t>
      </w:r>
      <w:r w:rsidR="00EE37A7" w:rsidRPr="006D4C43">
        <w:rPr>
          <w:rFonts w:ascii="Times New Roman" w:hAnsi="Times New Roman"/>
          <w:szCs w:val="24"/>
        </w:rPr>
        <w:t xml:space="preserve">and </w:t>
      </w:r>
      <w:r w:rsidR="00E57E9A" w:rsidRPr="006D4C43">
        <w:rPr>
          <w:rFonts w:ascii="Times New Roman" w:hAnsi="Times New Roman"/>
          <w:szCs w:val="24"/>
        </w:rPr>
        <w:t xml:space="preserve">to </w:t>
      </w:r>
      <w:r w:rsidR="004D133D" w:rsidRPr="006D4C43">
        <w:rPr>
          <w:rFonts w:ascii="Times New Roman" w:hAnsi="Times New Roman"/>
          <w:szCs w:val="24"/>
        </w:rPr>
        <w:t xml:space="preserve">benefit from </w:t>
      </w:r>
      <w:r w:rsidR="00EE37A7" w:rsidRPr="006D4C43">
        <w:rPr>
          <w:rFonts w:ascii="Times New Roman" w:hAnsi="Times New Roman"/>
          <w:szCs w:val="24"/>
        </w:rPr>
        <w:t>the Authority issu</w:t>
      </w:r>
      <w:r w:rsidR="004D133D" w:rsidRPr="006D4C43">
        <w:rPr>
          <w:rFonts w:ascii="Times New Roman" w:hAnsi="Times New Roman"/>
          <w:szCs w:val="24"/>
        </w:rPr>
        <w:t>ing</w:t>
      </w:r>
      <w:r w:rsidR="00EE37A7" w:rsidRPr="006D4C43">
        <w:rPr>
          <w:rFonts w:ascii="Times New Roman" w:hAnsi="Times New Roman"/>
          <w:szCs w:val="24"/>
        </w:rPr>
        <w:t xml:space="preserve"> all bonds and notes </w:t>
      </w:r>
      <w:r w:rsidR="00342CC5" w:rsidRPr="006D4C43">
        <w:rPr>
          <w:rFonts w:ascii="Times New Roman" w:hAnsi="Times New Roman"/>
          <w:szCs w:val="24"/>
        </w:rPr>
        <w:t xml:space="preserve">to </w:t>
      </w:r>
      <w:r w:rsidR="00506C20" w:rsidRPr="006D4C43">
        <w:rPr>
          <w:rFonts w:ascii="Times New Roman" w:hAnsi="Times New Roman"/>
          <w:szCs w:val="24"/>
        </w:rPr>
        <w:t>finance or refinance</w:t>
      </w:r>
      <w:r w:rsidR="00342CC5" w:rsidRPr="006D4C43">
        <w:rPr>
          <w:rFonts w:ascii="Times New Roman" w:hAnsi="Times New Roman"/>
          <w:szCs w:val="24"/>
        </w:rPr>
        <w:t xml:space="preserve"> </w:t>
      </w:r>
      <w:r w:rsidR="00F5306C">
        <w:rPr>
          <w:rFonts w:ascii="Times New Roman" w:hAnsi="Times New Roman"/>
          <w:szCs w:val="24"/>
        </w:rPr>
        <w:t>PACE Projects</w:t>
      </w:r>
      <w:r w:rsidR="00342CC5" w:rsidRPr="006D4C43">
        <w:rPr>
          <w:rFonts w:ascii="Times New Roman" w:hAnsi="Times New Roman"/>
          <w:szCs w:val="24"/>
        </w:rPr>
        <w:t xml:space="preserve"> approved under</w:t>
      </w:r>
      <w:r w:rsidR="00EE37A7" w:rsidRPr="006D4C43">
        <w:rPr>
          <w:rFonts w:ascii="Times New Roman" w:hAnsi="Times New Roman"/>
          <w:szCs w:val="24"/>
        </w:rPr>
        <w:t xml:space="preserve"> the Illinois Finance Authority PACE Program i</w:t>
      </w:r>
      <w:r w:rsidR="00F74F70" w:rsidRPr="006D4C43">
        <w:rPr>
          <w:rFonts w:ascii="Times New Roman" w:hAnsi="Times New Roman"/>
          <w:szCs w:val="24"/>
        </w:rPr>
        <w:t>n a</w:t>
      </w:r>
      <w:r w:rsidR="002530E1" w:rsidRPr="006D4C43">
        <w:rPr>
          <w:rFonts w:ascii="Times New Roman" w:hAnsi="Times New Roman"/>
          <w:szCs w:val="24"/>
        </w:rPr>
        <w:t xml:space="preserve"> statewide</w:t>
      </w:r>
      <w:r w:rsidR="00261214" w:rsidRPr="006D4C43">
        <w:rPr>
          <w:rFonts w:ascii="Times New Roman" w:hAnsi="Times New Roman"/>
          <w:szCs w:val="24"/>
        </w:rPr>
        <w:t>,</w:t>
      </w:r>
      <w:r w:rsidR="002530E1" w:rsidRPr="006D4C43">
        <w:rPr>
          <w:rFonts w:ascii="Times New Roman" w:hAnsi="Times New Roman"/>
          <w:szCs w:val="24"/>
        </w:rPr>
        <w:t xml:space="preserve"> </w:t>
      </w:r>
      <w:r w:rsidR="00F74F70" w:rsidRPr="006D4C43">
        <w:rPr>
          <w:rFonts w:ascii="Times New Roman" w:hAnsi="Times New Roman"/>
          <w:szCs w:val="24"/>
        </w:rPr>
        <w:t>open market</w:t>
      </w:r>
      <w:r w:rsidR="00E77CEE" w:rsidRPr="006D4C43">
        <w:rPr>
          <w:rFonts w:ascii="Times New Roman" w:hAnsi="Times New Roman"/>
          <w:szCs w:val="24"/>
        </w:rPr>
        <w:t>; and</w:t>
      </w:r>
    </w:p>
    <w:p w14:paraId="28DFEF63" w14:textId="6AD16F91" w:rsidR="003E76F2" w:rsidRDefault="00E77CEE" w:rsidP="002315B7">
      <w:pPr>
        <w:pStyle w:val="BodyText"/>
        <w:rPr>
          <w:rFonts w:ascii="Times New Roman" w:hAnsi="Times New Roman"/>
          <w:b/>
          <w:szCs w:val="24"/>
        </w:rPr>
      </w:pPr>
      <w:r w:rsidRPr="006D4C43">
        <w:rPr>
          <w:rFonts w:ascii="Times New Roman" w:hAnsi="Times New Roman"/>
          <w:b/>
          <w:szCs w:val="24"/>
        </w:rPr>
        <w:t>WHEREAS,</w:t>
      </w:r>
      <w:r w:rsidRPr="006D4C43">
        <w:rPr>
          <w:rFonts w:ascii="Times New Roman" w:hAnsi="Times New Roman"/>
          <w:szCs w:val="24"/>
        </w:rPr>
        <w:t xml:space="preserve"> </w:t>
      </w:r>
      <w:r w:rsidR="00392D39" w:rsidRPr="006D4C43">
        <w:rPr>
          <w:rFonts w:ascii="Times New Roman" w:hAnsi="Times New Roman"/>
          <w:szCs w:val="24"/>
        </w:rPr>
        <w:t xml:space="preserve">in furtherance of its participation in </w:t>
      </w:r>
      <w:r w:rsidR="00B8650B" w:rsidRPr="006D4C43">
        <w:rPr>
          <w:rFonts w:ascii="Times New Roman" w:hAnsi="Times New Roman"/>
          <w:szCs w:val="24"/>
        </w:rPr>
        <w:t xml:space="preserve">such statewide, open market, </w:t>
      </w:r>
      <w:r w:rsidR="003F5F9C" w:rsidRPr="006D4C43">
        <w:rPr>
          <w:rFonts w:ascii="Times New Roman" w:hAnsi="Times New Roman"/>
          <w:szCs w:val="24"/>
        </w:rPr>
        <w:t>the Governmental Unit now d</w:t>
      </w:r>
      <w:r w:rsidR="00CF78FA" w:rsidRPr="006D4C43">
        <w:rPr>
          <w:rFonts w:ascii="Times New Roman" w:hAnsi="Times New Roman"/>
          <w:szCs w:val="24"/>
        </w:rPr>
        <w:t xml:space="preserve">esires to delegate to the C-PACE Open Market Initiative, among other things, </w:t>
      </w:r>
      <w:r w:rsidR="003F5F9C" w:rsidRPr="006D4C43">
        <w:rPr>
          <w:rFonts w:ascii="Times New Roman" w:hAnsi="Times New Roman"/>
          <w:szCs w:val="24"/>
        </w:rPr>
        <w:t xml:space="preserve">the </w:t>
      </w:r>
      <w:r w:rsidR="00A92B27" w:rsidRPr="006D4C43">
        <w:rPr>
          <w:rFonts w:ascii="Times New Roman" w:hAnsi="Times New Roman"/>
          <w:szCs w:val="24"/>
        </w:rPr>
        <w:t xml:space="preserve">discretion to </w:t>
      </w:r>
      <w:r w:rsidR="003F5F9C" w:rsidRPr="006D4C43">
        <w:rPr>
          <w:rFonts w:ascii="Times New Roman" w:hAnsi="Times New Roman"/>
          <w:szCs w:val="24"/>
        </w:rPr>
        <w:t>consider and approv</w:t>
      </w:r>
      <w:r w:rsidR="00A92B27" w:rsidRPr="006D4C43">
        <w:rPr>
          <w:rFonts w:ascii="Times New Roman" w:hAnsi="Times New Roman"/>
          <w:szCs w:val="24"/>
        </w:rPr>
        <w:t>e</w:t>
      </w:r>
      <w:r w:rsidR="003F5F9C" w:rsidRPr="006D4C43">
        <w:rPr>
          <w:rFonts w:ascii="Times New Roman" w:hAnsi="Times New Roman"/>
          <w:szCs w:val="24"/>
        </w:rPr>
        <w:t xml:space="preserve"> </w:t>
      </w:r>
      <w:r w:rsidR="0083048D" w:rsidRPr="006D4C43">
        <w:rPr>
          <w:rFonts w:ascii="Times New Roman" w:hAnsi="Times New Roman"/>
          <w:szCs w:val="24"/>
        </w:rPr>
        <w:t>capital providers or their affiliates</w:t>
      </w:r>
      <w:r w:rsidR="00FA7A70" w:rsidRPr="006D4C43">
        <w:rPr>
          <w:rFonts w:ascii="Times New Roman" w:hAnsi="Times New Roman"/>
          <w:szCs w:val="24"/>
        </w:rPr>
        <w:t xml:space="preserve"> </w:t>
      </w:r>
      <w:r w:rsidR="00392D39" w:rsidRPr="006D4C43">
        <w:rPr>
          <w:rFonts w:ascii="Times New Roman" w:hAnsi="Times New Roman"/>
          <w:szCs w:val="24"/>
        </w:rPr>
        <w:t xml:space="preserve">as participants in </w:t>
      </w:r>
      <w:r w:rsidRPr="006D4C43">
        <w:rPr>
          <w:rFonts w:ascii="Times New Roman" w:hAnsi="Times New Roman"/>
          <w:szCs w:val="24"/>
        </w:rPr>
        <w:t xml:space="preserve"> the Illinois Finance Authority PACE Program </w:t>
      </w:r>
      <w:r w:rsidR="00C60987" w:rsidRPr="006D4C43">
        <w:rPr>
          <w:rFonts w:ascii="Times New Roman" w:hAnsi="Times New Roman"/>
          <w:szCs w:val="24"/>
        </w:rPr>
        <w:t xml:space="preserve">to act </w:t>
      </w:r>
      <w:r w:rsidR="00ED0AA0" w:rsidRPr="006D4C43">
        <w:rPr>
          <w:rFonts w:ascii="Times New Roman" w:hAnsi="Times New Roman"/>
          <w:szCs w:val="24"/>
        </w:rPr>
        <w:t xml:space="preserve">as program administrators </w:t>
      </w:r>
      <w:r w:rsidR="0083048D" w:rsidRPr="006D4C43">
        <w:rPr>
          <w:rFonts w:ascii="Times New Roman" w:hAnsi="Times New Roman"/>
          <w:szCs w:val="24"/>
        </w:rPr>
        <w:t xml:space="preserve">on a non-exclusive basis, for their own account and for the account of others of their choosing, to originate financings or refinancings of </w:t>
      </w:r>
      <w:r w:rsidR="00F5306C">
        <w:rPr>
          <w:rFonts w:ascii="Times New Roman" w:hAnsi="Times New Roman"/>
          <w:szCs w:val="24"/>
        </w:rPr>
        <w:t>PACE Projects</w:t>
      </w:r>
      <w:r w:rsidR="00D757E8" w:rsidRPr="006D4C43">
        <w:rPr>
          <w:rFonts w:ascii="Times New Roman" w:hAnsi="Times New Roman"/>
          <w:szCs w:val="24"/>
        </w:rPr>
        <w:t>,</w:t>
      </w:r>
      <w:r w:rsidR="0083048D" w:rsidRPr="006D4C43">
        <w:rPr>
          <w:rFonts w:ascii="Times New Roman" w:hAnsi="Times New Roman"/>
          <w:szCs w:val="24"/>
        </w:rPr>
        <w:t xml:space="preserve"> </w:t>
      </w:r>
      <w:r w:rsidR="00F826B4" w:rsidRPr="006D4C43">
        <w:rPr>
          <w:rFonts w:ascii="Times New Roman" w:hAnsi="Times New Roman"/>
          <w:szCs w:val="24"/>
        </w:rPr>
        <w:t xml:space="preserve">to </w:t>
      </w:r>
      <w:r w:rsidR="0083048D" w:rsidRPr="006D4C43">
        <w:rPr>
          <w:rFonts w:ascii="Times New Roman" w:hAnsi="Times New Roman"/>
          <w:szCs w:val="24"/>
        </w:rPr>
        <w:t xml:space="preserve">purchase </w:t>
      </w:r>
      <w:r w:rsidR="00392D39" w:rsidRPr="006D4C43">
        <w:rPr>
          <w:rFonts w:ascii="Times New Roman" w:hAnsi="Times New Roman"/>
          <w:szCs w:val="24"/>
        </w:rPr>
        <w:t xml:space="preserve">or arrange for the purchases of the </w:t>
      </w:r>
      <w:r w:rsidR="00BC7FE2" w:rsidRPr="006D4C43">
        <w:rPr>
          <w:rFonts w:ascii="Times New Roman" w:hAnsi="Times New Roman"/>
          <w:szCs w:val="24"/>
        </w:rPr>
        <w:t>related</w:t>
      </w:r>
      <w:r w:rsidR="0083048D" w:rsidRPr="006D4C43">
        <w:rPr>
          <w:rFonts w:ascii="Times New Roman" w:hAnsi="Times New Roman"/>
          <w:szCs w:val="24"/>
        </w:rPr>
        <w:t xml:space="preserve"> bonds</w:t>
      </w:r>
      <w:r w:rsidR="00BC7FE2" w:rsidRPr="006D4C43">
        <w:rPr>
          <w:rFonts w:ascii="Times New Roman" w:hAnsi="Times New Roman"/>
          <w:szCs w:val="24"/>
        </w:rPr>
        <w:t xml:space="preserve"> </w:t>
      </w:r>
      <w:r w:rsidR="00B72473" w:rsidRPr="006D4C43">
        <w:rPr>
          <w:rFonts w:ascii="Times New Roman" w:hAnsi="Times New Roman"/>
          <w:szCs w:val="24"/>
        </w:rPr>
        <w:t xml:space="preserve">or notes </w:t>
      </w:r>
      <w:r w:rsidR="00261214" w:rsidRPr="006D4C43">
        <w:rPr>
          <w:rFonts w:ascii="Times New Roman" w:hAnsi="Times New Roman"/>
          <w:szCs w:val="24"/>
        </w:rPr>
        <w:t xml:space="preserve">issued by the Authority, </w:t>
      </w:r>
      <w:r w:rsidR="00F826B4" w:rsidRPr="006D4C43">
        <w:rPr>
          <w:rFonts w:ascii="Times New Roman" w:hAnsi="Times New Roman"/>
          <w:szCs w:val="24"/>
        </w:rPr>
        <w:t xml:space="preserve">to </w:t>
      </w:r>
      <w:r w:rsidR="00392D39" w:rsidRPr="006D4C43">
        <w:rPr>
          <w:rFonts w:ascii="Times New Roman" w:hAnsi="Times New Roman"/>
          <w:szCs w:val="24"/>
        </w:rPr>
        <w:t xml:space="preserve">provide or </w:t>
      </w:r>
      <w:r w:rsidR="00B8650B" w:rsidRPr="006D4C43">
        <w:rPr>
          <w:rFonts w:ascii="Times New Roman" w:hAnsi="Times New Roman"/>
          <w:szCs w:val="24"/>
        </w:rPr>
        <w:t>arrange any related interim financing by a warehouse fund</w:t>
      </w:r>
      <w:r w:rsidR="00261214" w:rsidRPr="006D4C43">
        <w:rPr>
          <w:rFonts w:ascii="Times New Roman" w:hAnsi="Times New Roman"/>
          <w:szCs w:val="24"/>
        </w:rPr>
        <w:t xml:space="preserve"> prior </w:t>
      </w:r>
      <w:r w:rsidR="004F3DDA" w:rsidRPr="006D4C43">
        <w:rPr>
          <w:rFonts w:ascii="Times New Roman" w:hAnsi="Times New Roman"/>
          <w:szCs w:val="24"/>
        </w:rPr>
        <w:t>to the issuance of such bonds or notes</w:t>
      </w:r>
      <w:r w:rsidR="008620F3" w:rsidRPr="006D4C43">
        <w:rPr>
          <w:rFonts w:ascii="Times New Roman" w:hAnsi="Times New Roman"/>
          <w:szCs w:val="24"/>
        </w:rPr>
        <w:t>,</w:t>
      </w:r>
      <w:r w:rsidR="00297675" w:rsidRPr="006D4C43">
        <w:rPr>
          <w:rFonts w:ascii="Times New Roman" w:hAnsi="Times New Roman"/>
          <w:szCs w:val="24"/>
        </w:rPr>
        <w:t xml:space="preserve"> and </w:t>
      </w:r>
      <w:r w:rsidR="00860B23" w:rsidRPr="006D4C43">
        <w:rPr>
          <w:rFonts w:ascii="Times New Roman" w:hAnsi="Times New Roman"/>
          <w:szCs w:val="24"/>
        </w:rPr>
        <w:t xml:space="preserve">to </w:t>
      </w:r>
      <w:r w:rsidR="00297675" w:rsidRPr="006D4C43">
        <w:rPr>
          <w:rFonts w:ascii="Times New Roman" w:hAnsi="Times New Roman"/>
          <w:szCs w:val="24"/>
        </w:rPr>
        <w:t xml:space="preserve">provide or arrange for </w:t>
      </w:r>
      <w:r w:rsidR="001C2F97">
        <w:rPr>
          <w:rFonts w:ascii="Times New Roman" w:hAnsi="Times New Roman"/>
          <w:szCs w:val="24"/>
        </w:rPr>
        <w:t>the</w:t>
      </w:r>
      <w:r w:rsidR="00297675" w:rsidRPr="006D4C43">
        <w:rPr>
          <w:rFonts w:ascii="Times New Roman" w:hAnsi="Times New Roman"/>
          <w:szCs w:val="24"/>
        </w:rPr>
        <w:t xml:space="preserve"> administration and servicing of </w:t>
      </w:r>
      <w:r w:rsidR="0027632E">
        <w:rPr>
          <w:rFonts w:ascii="Times New Roman" w:hAnsi="Times New Roman"/>
          <w:szCs w:val="24"/>
        </w:rPr>
        <w:t>such</w:t>
      </w:r>
      <w:r w:rsidR="00297675" w:rsidRPr="006D4C43">
        <w:rPr>
          <w:rFonts w:ascii="Times New Roman" w:hAnsi="Times New Roman"/>
          <w:szCs w:val="24"/>
        </w:rPr>
        <w:t xml:space="preserve"> </w:t>
      </w:r>
      <w:r w:rsidR="001C2F97">
        <w:rPr>
          <w:rFonts w:ascii="Times New Roman" w:hAnsi="Times New Roman"/>
          <w:szCs w:val="24"/>
        </w:rPr>
        <w:t>PACE Projects</w:t>
      </w:r>
      <w:r w:rsidR="00FA7A70" w:rsidRPr="006D4C43">
        <w:rPr>
          <w:rFonts w:ascii="Times New Roman" w:hAnsi="Times New Roman"/>
          <w:szCs w:val="24"/>
        </w:rPr>
        <w:t>;</w:t>
      </w:r>
      <w:r w:rsidR="00BC7FE2" w:rsidRPr="006D4C43">
        <w:rPr>
          <w:rFonts w:ascii="Times New Roman" w:hAnsi="Times New Roman"/>
          <w:szCs w:val="24"/>
        </w:rPr>
        <w:t xml:space="preserve"> </w:t>
      </w:r>
      <w:r w:rsidR="00BA7916" w:rsidRPr="006D4C43">
        <w:rPr>
          <w:rFonts w:ascii="Times New Roman" w:hAnsi="Times New Roman"/>
          <w:szCs w:val="24"/>
        </w:rPr>
        <w:t>and</w:t>
      </w:r>
    </w:p>
    <w:p w14:paraId="2CA6D1AE" w14:textId="6A786C4E" w:rsidR="00906510" w:rsidRPr="006D4C43" w:rsidRDefault="00906510" w:rsidP="00906510">
      <w:pPr>
        <w:pStyle w:val="BodyText"/>
        <w:rPr>
          <w:rFonts w:ascii="Times New Roman" w:hAnsi="Times New Roman"/>
          <w:b/>
          <w:szCs w:val="24"/>
        </w:rPr>
      </w:pPr>
      <w:r w:rsidRPr="006D4C43">
        <w:rPr>
          <w:rFonts w:ascii="Times New Roman" w:hAnsi="Times New Roman"/>
          <w:b/>
          <w:szCs w:val="24"/>
        </w:rPr>
        <w:t>NOW, THEREFORE, BE IT ORDAINED BY [</w:t>
      </w:r>
      <w:r w:rsidRPr="002315B7">
        <w:rPr>
          <w:rFonts w:ascii="Times New Roman" w:hAnsi="Times New Roman"/>
          <w:b/>
          <w:color w:val="509753"/>
          <w:szCs w:val="24"/>
        </w:rPr>
        <w:t>INSERT NAME</w:t>
      </w:r>
      <w:r w:rsidRPr="006D4C43">
        <w:rPr>
          <w:rFonts w:ascii="Times New Roman" w:hAnsi="Times New Roman"/>
          <w:b/>
          <w:szCs w:val="24"/>
        </w:rPr>
        <w:t>], ILLINOIS, AS FOLLOWS:</w:t>
      </w:r>
    </w:p>
    <w:p w14:paraId="16C6C599" w14:textId="77777777" w:rsidR="00906510" w:rsidRPr="006D4C43" w:rsidRDefault="00906510" w:rsidP="00906510">
      <w:pPr>
        <w:pStyle w:val="Heading1"/>
        <w:rPr>
          <w:rFonts w:ascii="Times New Roman" w:hAnsi="Times New Roman"/>
          <w:vanish/>
          <w:szCs w:val="24"/>
          <w:specVanish/>
        </w:rPr>
      </w:pPr>
      <w:r w:rsidRPr="006D4C43">
        <w:rPr>
          <w:rFonts w:ascii="Times New Roman" w:hAnsi="Times New Roman"/>
          <w:szCs w:val="24"/>
        </w:rPr>
        <w:t xml:space="preserve">Incorporation of the Recitals.  </w:t>
      </w:r>
    </w:p>
    <w:p w14:paraId="4B5461F4" w14:textId="01248443" w:rsidR="002D71AB" w:rsidRPr="006D4C43" w:rsidRDefault="00906510" w:rsidP="00AA0C91">
      <w:pPr>
        <w:pStyle w:val="Para1"/>
        <w:rPr>
          <w:rFonts w:ascii="Times New Roman" w:hAnsi="Times New Roman"/>
          <w:szCs w:val="24"/>
        </w:rPr>
      </w:pPr>
      <w:r w:rsidRPr="006D4C43">
        <w:rPr>
          <w:rFonts w:ascii="Times New Roman" w:hAnsi="Times New Roman"/>
          <w:szCs w:val="24"/>
        </w:rPr>
        <w:t xml:space="preserve">The </w:t>
      </w:r>
      <w:r w:rsidR="00A77702" w:rsidRPr="006D4C43">
        <w:rPr>
          <w:rFonts w:ascii="Times New Roman" w:hAnsi="Times New Roman"/>
          <w:szCs w:val="24"/>
        </w:rPr>
        <w:t>Governmental Unit</w:t>
      </w:r>
      <w:r w:rsidRPr="006D4C43">
        <w:rPr>
          <w:rFonts w:ascii="Times New Roman" w:hAnsi="Times New Roman"/>
          <w:szCs w:val="24"/>
        </w:rPr>
        <w:t xml:space="preserve"> hereby finds that all of the </w:t>
      </w:r>
      <w:r w:rsidR="00B45CA3" w:rsidRPr="006D4C43">
        <w:rPr>
          <w:rFonts w:ascii="Times New Roman" w:hAnsi="Times New Roman"/>
          <w:szCs w:val="24"/>
        </w:rPr>
        <w:t>statements</w:t>
      </w:r>
      <w:r w:rsidRPr="006D4C43">
        <w:rPr>
          <w:rFonts w:ascii="Times New Roman" w:hAnsi="Times New Roman"/>
          <w:szCs w:val="24"/>
        </w:rPr>
        <w:t xml:space="preserve"> contained in the </w:t>
      </w:r>
      <w:r w:rsidR="00A03268" w:rsidRPr="006D4C43">
        <w:rPr>
          <w:rFonts w:ascii="Times New Roman" w:hAnsi="Times New Roman"/>
          <w:szCs w:val="24"/>
        </w:rPr>
        <w:t>recitals</w:t>
      </w:r>
      <w:r w:rsidRPr="006D4C43">
        <w:rPr>
          <w:rFonts w:ascii="Times New Roman" w:hAnsi="Times New Roman"/>
          <w:szCs w:val="24"/>
        </w:rPr>
        <w:t xml:space="preserve"> to this Ordinance are true, correct and complete and are hereby incorporated by reference thereto and are made a part hereof</w:t>
      </w:r>
      <w:r w:rsidR="00AA0C91" w:rsidRPr="006D4C43">
        <w:rPr>
          <w:rFonts w:ascii="Times New Roman" w:hAnsi="Times New Roman"/>
          <w:szCs w:val="24"/>
        </w:rPr>
        <w:t>.</w:t>
      </w:r>
    </w:p>
    <w:p w14:paraId="4F386CFD" w14:textId="234AADC9" w:rsidR="004004DD" w:rsidRPr="006D4C43" w:rsidRDefault="006251FF" w:rsidP="005203E4">
      <w:pPr>
        <w:pStyle w:val="Heading1"/>
        <w:rPr>
          <w:rFonts w:ascii="Times New Roman" w:hAnsi="Times New Roman"/>
          <w:b w:val="0"/>
          <w:szCs w:val="24"/>
        </w:rPr>
      </w:pPr>
      <w:r w:rsidRPr="006D4C43">
        <w:rPr>
          <w:rFonts w:ascii="Times New Roman" w:hAnsi="Times New Roman"/>
          <w:szCs w:val="24"/>
        </w:rPr>
        <w:lastRenderedPageBreak/>
        <w:t xml:space="preserve">Authorization </w:t>
      </w:r>
      <w:r w:rsidR="00FB5E52" w:rsidRPr="006D4C43">
        <w:rPr>
          <w:rFonts w:ascii="Times New Roman" w:hAnsi="Times New Roman"/>
          <w:szCs w:val="24"/>
        </w:rPr>
        <w:t xml:space="preserve">of </w:t>
      </w:r>
      <w:r w:rsidR="00CF78FA" w:rsidRPr="006D4C43">
        <w:rPr>
          <w:rFonts w:ascii="Times New Roman" w:hAnsi="Times New Roman"/>
          <w:szCs w:val="24"/>
        </w:rPr>
        <w:t xml:space="preserve">More than One </w:t>
      </w:r>
      <w:r w:rsidRPr="006D4C43">
        <w:rPr>
          <w:rFonts w:ascii="Times New Roman" w:hAnsi="Times New Roman"/>
          <w:szCs w:val="24"/>
        </w:rPr>
        <w:t>Program</w:t>
      </w:r>
      <w:r w:rsidR="00492CE7" w:rsidRPr="006D4C43">
        <w:rPr>
          <w:rFonts w:ascii="Times New Roman" w:hAnsi="Times New Roman"/>
          <w:szCs w:val="24"/>
        </w:rPr>
        <w:t xml:space="preserve"> </w:t>
      </w:r>
      <w:r w:rsidR="00FB5E52" w:rsidRPr="006D4C43">
        <w:rPr>
          <w:rFonts w:ascii="Times New Roman" w:hAnsi="Times New Roman"/>
          <w:szCs w:val="24"/>
        </w:rPr>
        <w:t xml:space="preserve">Administrator.  </w:t>
      </w:r>
    </w:p>
    <w:p w14:paraId="5E8D6DEE" w14:textId="65699C9C" w:rsidR="00FB5E52" w:rsidRPr="006D4C43" w:rsidRDefault="00FB5E52" w:rsidP="00EB24CE">
      <w:pPr>
        <w:pStyle w:val="Heading2"/>
        <w:rPr>
          <w:b/>
        </w:rPr>
      </w:pPr>
      <w:r w:rsidRPr="006D4C43">
        <w:t xml:space="preserve">The </w:t>
      </w:r>
      <w:r w:rsidR="00CF78FA" w:rsidRPr="006D4C43">
        <w:t xml:space="preserve">Governmental Unit </w:t>
      </w:r>
      <w:r w:rsidRPr="006D4C43">
        <w:t xml:space="preserve">hereby </w:t>
      </w:r>
      <w:r w:rsidR="00F7071E" w:rsidRPr="006D4C43">
        <w:t>authorizes</w:t>
      </w:r>
      <w:r w:rsidRPr="006D4C43">
        <w:t xml:space="preserve"> </w:t>
      </w:r>
      <w:r w:rsidR="00087700" w:rsidRPr="006D4C43">
        <w:t xml:space="preserve">the </w:t>
      </w:r>
      <w:r w:rsidR="004004DD" w:rsidRPr="006D4C43">
        <w:t>Illinois C</w:t>
      </w:r>
      <w:r w:rsidR="00872DD2" w:rsidRPr="006D4C43">
        <w:t>-PACE Open Market Initiative</w:t>
      </w:r>
      <w:r w:rsidR="004004DD" w:rsidRPr="006D4C43">
        <w:t xml:space="preserve"> </w:t>
      </w:r>
      <w:r w:rsidR="00B563C5" w:rsidRPr="006D4C43">
        <w:t xml:space="preserve">to </w:t>
      </w:r>
      <w:r w:rsidR="00342CC5" w:rsidRPr="006D4C43">
        <w:t>act</w:t>
      </w:r>
      <w:r w:rsidR="00B563C5" w:rsidRPr="006D4C43">
        <w:t xml:space="preserve"> </w:t>
      </w:r>
      <w:r w:rsidR="00087700" w:rsidRPr="006D4C43">
        <w:t xml:space="preserve">as </w:t>
      </w:r>
      <w:r w:rsidR="003F728C" w:rsidRPr="006D4C43">
        <w:t>a</w:t>
      </w:r>
      <w:r w:rsidR="007B235C" w:rsidRPr="006D4C43">
        <w:t xml:space="preserve"> program</w:t>
      </w:r>
      <w:r w:rsidR="00087700" w:rsidRPr="006D4C43">
        <w:t xml:space="preserve"> a</w:t>
      </w:r>
      <w:r w:rsidRPr="006D4C43">
        <w:t>dministrator</w:t>
      </w:r>
      <w:r w:rsidR="00087700" w:rsidRPr="006D4C43">
        <w:t xml:space="preserve"> </w:t>
      </w:r>
      <w:r w:rsidR="003C2C8A" w:rsidRPr="006D4C43">
        <w:t>(</w:t>
      </w:r>
      <w:r w:rsidR="00BE3824">
        <w:t xml:space="preserve">the </w:t>
      </w:r>
      <w:r w:rsidR="003C2C8A" w:rsidRPr="006D4C43">
        <w:t>“</w:t>
      </w:r>
      <w:r w:rsidR="003C2C8A" w:rsidRPr="006D4C43">
        <w:rPr>
          <w:u w:val="single"/>
        </w:rPr>
        <w:t>PACE Area Administrator</w:t>
      </w:r>
      <w:r w:rsidR="003C2C8A" w:rsidRPr="006D4C43">
        <w:t xml:space="preserve">”) </w:t>
      </w:r>
      <w:r w:rsidR="00087700" w:rsidRPr="006D4C43">
        <w:t xml:space="preserve">for the </w:t>
      </w:r>
      <w:r w:rsidR="00CF78FA" w:rsidRPr="006D4C43">
        <w:t xml:space="preserve">Illinois Finance Authority </w:t>
      </w:r>
      <w:r w:rsidR="00087700" w:rsidRPr="006D4C43">
        <w:t>PACE Program</w:t>
      </w:r>
      <w:r w:rsidR="00A05AE3" w:rsidRPr="006D4C43">
        <w:t xml:space="preserve"> </w:t>
      </w:r>
      <w:r w:rsidR="00240A45" w:rsidRPr="006D4C43">
        <w:t xml:space="preserve">on behalf of the Governmental Unit </w:t>
      </w:r>
      <w:r w:rsidR="00A05AE3" w:rsidRPr="006D4C43">
        <w:t xml:space="preserve">on the terms and pursuant to the conditions set forth in </w:t>
      </w:r>
      <w:r w:rsidR="004004DD" w:rsidRPr="006D4C43">
        <w:t>this Ordinance</w:t>
      </w:r>
      <w:r w:rsidR="003C2C8A" w:rsidRPr="006D4C43">
        <w:t>,</w:t>
      </w:r>
      <w:r w:rsidR="00B563C5" w:rsidRPr="006D4C43">
        <w:t xml:space="preserve"> including the </w:t>
      </w:r>
      <w:r w:rsidR="00EB24CE" w:rsidRPr="00EB24CE">
        <w:rPr>
          <w:rFonts w:ascii="Times New Roman" w:hAnsi="Times New Roman"/>
          <w:szCs w:val="24"/>
        </w:rPr>
        <w:t>report of the Illinois Finance Authority PACE Program</w:t>
      </w:r>
      <w:r w:rsidR="003C2C8A" w:rsidRPr="006D4C43">
        <w:t>,</w:t>
      </w:r>
      <w:r w:rsidR="00B563C5" w:rsidRPr="006D4C43">
        <w:t xml:space="preserve"> as provided herein and therein</w:t>
      </w:r>
      <w:r w:rsidR="004004DD" w:rsidRPr="006D4C43">
        <w:t>.</w:t>
      </w:r>
      <w:r w:rsidR="00BA7864" w:rsidRPr="006D4C43">
        <w:t xml:space="preserve">  </w:t>
      </w:r>
    </w:p>
    <w:p w14:paraId="7D7FA5E2" w14:textId="09FE670B" w:rsidR="00A05A8A" w:rsidRPr="006D4C43" w:rsidRDefault="00A05A8A" w:rsidP="003C2C8A">
      <w:pPr>
        <w:pStyle w:val="Heading2"/>
        <w:rPr>
          <w:rFonts w:ascii="Times New Roman" w:hAnsi="Times New Roman"/>
          <w:b/>
          <w:szCs w:val="24"/>
        </w:rPr>
      </w:pPr>
      <w:r w:rsidRPr="006D4C43">
        <w:rPr>
          <w:rFonts w:ascii="Times New Roman" w:hAnsi="Times New Roman"/>
          <w:szCs w:val="24"/>
        </w:rPr>
        <w:t xml:space="preserve">The duties of the </w:t>
      </w:r>
      <w:r w:rsidR="005047FF" w:rsidRPr="006D4C43">
        <w:rPr>
          <w:rFonts w:ascii="Times New Roman" w:hAnsi="Times New Roman"/>
          <w:szCs w:val="24"/>
        </w:rPr>
        <w:t xml:space="preserve">PACE </w:t>
      </w:r>
      <w:r w:rsidR="00760288" w:rsidRPr="006D4C43">
        <w:rPr>
          <w:rFonts w:ascii="Times New Roman" w:hAnsi="Times New Roman"/>
          <w:szCs w:val="24"/>
        </w:rPr>
        <w:t>Area</w:t>
      </w:r>
      <w:r w:rsidRPr="006D4C43">
        <w:rPr>
          <w:rFonts w:ascii="Times New Roman" w:hAnsi="Times New Roman"/>
          <w:szCs w:val="24"/>
        </w:rPr>
        <w:t xml:space="preserve"> Administrator are to </w:t>
      </w:r>
      <w:r w:rsidR="00342CC5" w:rsidRPr="006D4C43">
        <w:rPr>
          <w:rFonts w:ascii="Times New Roman" w:hAnsi="Times New Roman"/>
          <w:szCs w:val="24"/>
        </w:rPr>
        <w:t>act</w:t>
      </w:r>
      <w:r w:rsidR="00760288" w:rsidRPr="006D4C43">
        <w:rPr>
          <w:rFonts w:ascii="Times New Roman" w:hAnsi="Times New Roman"/>
          <w:szCs w:val="24"/>
        </w:rPr>
        <w:t xml:space="preserve"> as </w:t>
      </w:r>
      <w:r w:rsidR="00BF2183" w:rsidRPr="006D4C43">
        <w:rPr>
          <w:rFonts w:ascii="Times New Roman" w:hAnsi="Times New Roman"/>
          <w:szCs w:val="24"/>
        </w:rPr>
        <w:t xml:space="preserve">a liaison </w:t>
      </w:r>
      <w:r w:rsidR="00760288" w:rsidRPr="006D4C43">
        <w:rPr>
          <w:rFonts w:ascii="Times New Roman" w:hAnsi="Times New Roman"/>
          <w:szCs w:val="24"/>
        </w:rPr>
        <w:t xml:space="preserve">to </w:t>
      </w:r>
      <w:r w:rsidR="00B563C5" w:rsidRPr="006D4C43">
        <w:rPr>
          <w:rFonts w:ascii="Times New Roman" w:hAnsi="Times New Roman"/>
          <w:szCs w:val="24"/>
        </w:rPr>
        <w:t xml:space="preserve">the Governmental Unit </w:t>
      </w:r>
      <w:r w:rsidR="00760288" w:rsidRPr="006D4C43">
        <w:rPr>
          <w:rFonts w:ascii="Times New Roman" w:hAnsi="Times New Roman"/>
          <w:szCs w:val="24"/>
        </w:rPr>
        <w:t xml:space="preserve">and </w:t>
      </w:r>
      <w:r w:rsidR="00025FB1" w:rsidRPr="006D4C43">
        <w:rPr>
          <w:rFonts w:ascii="Times New Roman" w:hAnsi="Times New Roman"/>
          <w:szCs w:val="24"/>
        </w:rPr>
        <w:t>its</w:t>
      </w:r>
      <w:r w:rsidR="00760288" w:rsidRPr="006D4C43">
        <w:rPr>
          <w:rFonts w:ascii="Times New Roman" w:hAnsi="Times New Roman"/>
          <w:szCs w:val="24"/>
        </w:rPr>
        <w:t xml:space="preserve"> </w:t>
      </w:r>
      <w:r w:rsidR="00025FB1" w:rsidRPr="006D4C43">
        <w:rPr>
          <w:rFonts w:ascii="Times New Roman" w:hAnsi="Times New Roman"/>
          <w:szCs w:val="24"/>
        </w:rPr>
        <w:t>residents, taxpayers, and other interested persons</w:t>
      </w:r>
      <w:r w:rsidR="00760288" w:rsidRPr="006D4C43">
        <w:rPr>
          <w:rFonts w:ascii="Times New Roman" w:hAnsi="Times New Roman"/>
          <w:szCs w:val="24"/>
        </w:rPr>
        <w:t xml:space="preserve"> as further described in the </w:t>
      </w:r>
      <w:r w:rsidR="00E1055D" w:rsidRPr="006D4C43">
        <w:rPr>
          <w:rFonts w:ascii="Times New Roman" w:hAnsi="Times New Roman"/>
          <w:szCs w:val="24"/>
        </w:rPr>
        <w:t xml:space="preserve">report of the Illinois Finance Authority PACE </w:t>
      </w:r>
      <w:r w:rsidR="00760288" w:rsidRPr="006D4C43">
        <w:rPr>
          <w:rFonts w:ascii="Times New Roman" w:hAnsi="Times New Roman"/>
          <w:szCs w:val="24"/>
        </w:rPr>
        <w:t>Program</w:t>
      </w:r>
      <w:r w:rsidR="00025FB1" w:rsidRPr="006D4C43">
        <w:rPr>
          <w:rFonts w:ascii="Times New Roman" w:hAnsi="Times New Roman"/>
          <w:szCs w:val="24"/>
        </w:rPr>
        <w:t xml:space="preserve">, </w:t>
      </w:r>
      <w:r w:rsidR="00305756" w:rsidRPr="006D4C43">
        <w:rPr>
          <w:rFonts w:ascii="Times New Roman" w:hAnsi="Times New Roman"/>
          <w:szCs w:val="24"/>
        </w:rPr>
        <w:t xml:space="preserve">to </w:t>
      </w:r>
      <w:r w:rsidR="005E15B4" w:rsidRPr="006D4C43">
        <w:rPr>
          <w:rFonts w:ascii="Times New Roman" w:hAnsi="Times New Roman"/>
          <w:szCs w:val="24"/>
        </w:rPr>
        <w:t xml:space="preserve">prescribe </w:t>
      </w:r>
      <w:r w:rsidR="00305756" w:rsidRPr="006D4C43">
        <w:rPr>
          <w:rFonts w:ascii="Times New Roman" w:hAnsi="Times New Roman"/>
          <w:szCs w:val="24"/>
        </w:rPr>
        <w:t xml:space="preserve">the </w:t>
      </w:r>
      <w:r w:rsidR="005E15B4" w:rsidRPr="006D4C43">
        <w:rPr>
          <w:rFonts w:ascii="Times New Roman" w:hAnsi="Times New Roman"/>
          <w:szCs w:val="24"/>
        </w:rPr>
        <w:t xml:space="preserve">terms and conditions whereby the Governmental Unit can </w:t>
      </w:r>
      <w:r w:rsidR="00025FB1" w:rsidRPr="006D4C43">
        <w:rPr>
          <w:rFonts w:ascii="Times New Roman" w:hAnsi="Times New Roman"/>
          <w:szCs w:val="24"/>
        </w:rPr>
        <w:t xml:space="preserve">facilitate access to capital from more than one program administrator, and </w:t>
      </w:r>
      <w:r w:rsidR="00305756" w:rsidRPr="006D4C43">
        <w:rPr>
          <w:rFonts w:ascii="Times New Roman" w:hAnsi="Times New Roman"/>
          <w:szCs w:val="24"/>
        </w:rPr>
        <w:t xml:space="preserve">to </w:t>
      </w:r>
      <w:r w:rsidR="00025FB1" w:rsidRPr="006D4C43">
        <w:rPr>
          <w:rFonts w:ascii="Times New Roman" w:hAnsi="Times New Roman"/>
          <w:szCs w:val="24"/>
        </w:rPr>
        <w:t xml:space="preserve">consider and approve </w:t>
      </w:r>
      <w:r w:rsidR="00760288" w:rsidRPr="006D4C43">
        <w:rPr>
          <w:rFonts w:ascii="Times New Roman" w:hAnsi="Times New Roman"/>
          <w:szCs w:val="24"/>
        </w:rPr>
        <w:t xml:space="preserve">capital providers or their affiliates </w:t>
      </w:r>
      <w:r w:rsidR="00025FB1" w:rsidRPr="006D4C43">
        <w:rPr>
          <w:rFonts w:ascii="Times New Roman" w:hAnsi="Times New Roman"/>
          <w:szCs w:val="24"/>
        </w:rPr>
        <w:t>t</w:t>
      </w:r>
      <w:r w:rsidR="00305756" w:rsidRPr="006D4C43">
        <w:rPr>
          <w:rFonts w:ascii="Times New Roman" w:hAnsi="Times New Roman"/>
          <w:szCs w:val="24"/>
        </w:rPr>
        <w:t>o</w:t>
      </w:r>
      <w:r w:rsidR="00BC279A" w:rsidRPr="006D4C43">
        <w:rPr>
          <w:rFonts w:ascii="Times New Roman" w:hAnsi="Times New Roman"/>
          <w:szCs w:val="24"/>
        </w:rPr>
        <w:t xml:space="preserve"> </w:t>
      </w:r>
      <w:r w:rsidR="00342CC5" w:rsidRPr="006D4C43">
        <w:rPr>
          <w:rFonts w:ascii="Times New Roman" w:hAnsi="Times New Roman"/>
          <w:szCs w:val="24"/>
        </w:rPr>
        <w:t>act</w:t>
      </w:r>
      <w:r w:rsidR="00760288" w:rsidRPr="006D4C43">
        <w:rPr>
          <w:rFonts w:ascii="Times New Roman" w:hAnsi="Times New Roman"/>
          <w:szCs w:val="24"/>
        </w:rPr>
        <w:t xml:space="preserve"> as program administrators</w:t>
      </w:r>
      <w:r w:rsidR="00025FB1" w:rsidRPr="006D4C43">
        <w:rPr>
          <w:rFonts w:ascii="Times New Roman" w:hAnsi="Times New Roman"/>
          <w:szCs w:val="24"/>
        </w:rPr>
        <w:t xml:space="preserve"> </w:t>
      </w:r>
      <w:r w:rsidR="00DB6C70">
        <w:rPr>
          <w:rFonts w:ascii="Times New Roman" w:hAnsi="Times New Roman"/>
          <w:szCs w:val="24"/>
        </w:rPr>
        <w:t xml:space="preserve">for one or more </w:t>
      </w:r>
      <w:r w:rsidR="00962E7B">
        <w:rPr>
          <w:rFonts w:ascii="Times New Roman" w:hAnsi="Times New Roman"/>
          <w:szCs w:val="24"/>
        </w:rPr>
        <w:t>PACE Projects</w:t>
      </w:r>
      <w:r w:rsidR="00F54669">
        <w:rPr>
          <w:rFonts w:ascii="Times New Roman" w:hAnsi="Times New Roman"/>
          <w:szCs w:val="24"/>
        </w:rPr>
        <w:t xml:space="preserve"> </w:t>
      </w:r>
      <w:r w:rsidR="00025FB1" w:rsidRPr="006D4C43">
        <w:rPr>
          <w:rFonts w:ascii="Times New Roman" w:hAnsi="Times New Roman"/>
          <w:szCs w:val="24"/>
        </w:rPr>
        <w:t>(each, a “</w:t>
      </w:r>
      <w:r w:rsidR="00025FB1" w:rsidRPr="006D4C43">
        <w:rPr>
          <w:rFonts w:ascii="Times New Roman" w:hAnsi="Times New Roman"/>
          <w:szCs w:val="24"/>
          <w:u w:val="single"/>
        </w:rPr>
        <w:t>P</w:t>
      </w:r>
      <w:r w:rsidR="003C2C8A" w:rsidRPr="006D4C43">
        <w:rPr>
          <w:rFonts w:ascii="Times New Roman" w:hAnsi="Times New Roman"/>
          <w:szCs w:val="24"/>
          <w:u w:val="single"/>
        </w:rPr>
        <w:t>ACE P</w:t>
      </w:r>
      <w:r w:rsidR="00025FB1" w:rsidRPr="006D4C43">
        <w:rPr>
          <w:rFonts w:ascii="Times New Roman" w:hAnsi="Times New Roman"/>
          <w:szCs w:val="24"/>
          <w:u w:val="single"/>
        </w:rPr>
        <w:t>roject Administrator</w:t>
      </w:r>
      <w:r w:rsidR="00A8094B">
        <w:rPr>
          <w:rFonts w:ascii="Times New Roman" w:hAnsi="Times New Roman"/>
          <w:szCs w:val="24"/>
          <w:u w:val="single"/>
        </w:rPr>
        <w:t>”</w:t>
      </w:r>
      <w:r w:rsidR="00025FB1" w:rsidRPr="006D4C43">
        <w:rPr>
          <w:rFonts w:ascii="Times New Roman" w:hAnsi="Times New Roman"/>
          <w:szCs w:val="24"/>
        </w:rPr>
        <w:t xml:space="preserve">) </w:t>
      </w:r>
      <w:r w:rsidR="00DB6C70">
        <w:rPr>
          <w:rFonts w:ascii="Times New Roman" w:hAnsi="Times New Roman"/>
          <w:szCs w:val="24"/>
        </w:rPr>
        <w:t>under</w:t>
      </w:r>
      <w:r w:rsidR="00025FB1" w:rsidRPr="006D4C43">
        <w:rPr>
          <w:rFonts w:ascii="Times New Roman" w:hAnsi="Times New Roman"/>
          <w:szCs w:val="24"/>
        </w:rPr>
        <w:t xml:space="preserve"> the Illinois Finance Authority PACE Program</w:t>
      </w:r>
      <w:r w:rsidR="001C43C2" w:rsidRPr="006D4C43">
        <w:rPr>
          <w:rFonts w:ascii="Times New Roman" w:hAnsi="Times New Roman"/>
          <w:szCs w:val="24"/>
        </w:rPr>
        <w:t xml:space="preserve"> at the discretion of the Governmental Unit</w:t>
      </w:r>
      <w:r w:rsidR="00025FB1" w:rsidRPr="006D4C43">
        <w:rPr>
          <w:rFonts w:ascii="Times New Roman" w:hAnsi="Times New Roman"/>
          <w:szCs w:val="24"/>
        </w:rPr>
        <w:t xml:space="preserve">, </w:t>
      </w:r>
      <w:r w:rsidR="00305756" w:rsidRPr="006D4C43">
        <w:rPr>
          <w:rFonts w:ascii="Times New Roman" w:hAnsi="Times New Roman"/>
          <w:szCs w:val="24"/>
        </w:rPr>
        <w:t xml:space="preserve">which </w:t>
      </w:r>
      <w:r w:rsidR="00025FB1" w:rsidRPr="006D4C43">
        <w:rPr>
          <w:rFonts w:ascii="Times New Roman" w:hAnsi="Times New Roman"/>
          <w:szCs w:val="24"/>
        </w:rPr>
        <w:t>discretion</w:t>
      </w:r>
      <w:r w:rsidR="003F728C" w:rsidRPr="006D4C43">
        <w:rPr>
          <w:rFonts w:ascii="Times New Roman" w:hAnsi="Times New Roman"/>
          <w:szCs w:val="24"/>
        </w:rPr>
        <w:t xml:space="preserve"> </w:t>
      </w:r>
      <w:r w:rsidR="00025FB1" w:rsidRPr="006D4C43">
        <w:rPr>
          <w:rFonts w:ascii="Times New Roman" w:hAnsi="Times New Roman"/>
          <w:szCs w:val="24"/>
        </w:rPr>
        <w:t>is hereby delegated by the Governmental Unit to the PACE Area Administrator</w:t>
      </w:r>
      <w:r w:rsidR="00C70AAB" w:rsidRPr="006D4C43">
        <w:rPr>
          <w:rFonts w:ascii="Times New Roman" w:hAnsi="Times New Roman"/>
          <w:szCs w:val="24"/>
        </w:rPr>
        <w:t>.</w:t>
      </w:r>
      <w:r w:rsidR="001C43C2" w:rsidRPr="006D4C43">
        <w:rPr>
          <w:rFonts w:ascii="Times New Roman" w:hAnsi="Times New Roman"/>
          <w:szCs w:val="24"/>
        </w:rPr>
        <w:t xml:space="preserve"> </w:t>
      </w:r>
      <w:r w:rsidR="00760288" w:rsidRPr="006D4C43">
        <w:rPr>
          <w:rFonts w:ascii="Times New Roman" w:hAnsi="Times New Roman"/>
          <w:szCs w:val="24"/>
        </w:rPr>
        <w:t xml:space="preserve"> </w:t>
      </w:r>
      <w:r w:rsidR="00C70AAB" w:rsidRPr="006D4C43">
        <w:rPr>
          <w:rFonts w:ascii="Times New Roman" w:hAnsi="Times New Roman"/>
          <w:szCs w:val="24"/>
        </w:rPr>
        <w:t xml:space="preserve">Each PACE Project Administrator shall be authorized, </w:t>
      </w:r>
      <w:r w:rsidR="00760288" w:rsidRPr="006D4C43">
        <w:rPr>
          <w:rFonts w:ascii="Times New Roman" w:hAnsi="Times New Roman"/>
          <w:szCs w:val="24"/>
        </w:rPr>
        <w:t xml:space="preserve">on a non-exclusive basis, for </w:t>
      </w:r>
      <w:r w:rsidR="00C70AAB" w:rsidRPr="006D4C43">
        <w:rPr>
          <w:rFonts w:ascii="Times New Roman" w:hAnsi="Times New Roman"/>
          <w:szCs w:val="24"/>
        </w:rPr>
        <w:t xml:space="preserve">its </w:t>
      </w:r>
      <w:r w:rsidR="00760288" w:rsidRPr="006D4C43">
        <w:rPr>
          <w:rFonts w:ascii="Times New Roman" w:hAnsi="Times New Roman"/>
          <w:szCs w:val="24"/>
        </w:rPr>
        <w:t xml:space="preserve">own account and for the account of others of </w:t>
      </w:r>
      <w:r w:rsidR="00BE3824">
        <w:rPr>
          <w:rFonts w:ascii="Times New Roman" w:hAnsi="Times New Roman"/>
          <w:szCs w:val="24"/>
        </w:rPr>
        <w:t>its</w:t>
      </w:r>
      <w:r w:rsidR="00760288" w:rsidRPr="006D4C43">
        <w:rPr>
          <w:rFonts w:ascii="Times New Roman" w:hAnsi="Times New Roman"/>
          <w:szCs w:val="24"/>
        </w:rPr>
        <w:t xml:space="preserve"> choosing, to originate financings or refinancings of </w:t>
      </w:r>
      <w:r w:rsidR="00F5306C">
        <w:rPr>
          <w:rFonts w:ascii="Times New Roman" w:hAnsi="Times New Roman"/>
          <w:szCs w:val="24"/>
        </w:rPr>
        <w:t>PACE Projects</w:t>
      </w:r>
      <w:r w:rsidR="00D45BE3" w:rsidRPr="006D4C43">
        <w:rPr>
          <w:rFonts w:ascii="Times New Roman" w:hAnsi="Times New Roman"/>
          <w:szCs w:val="24"/>
        </w:rPr>
        <w:t xml:space="preserve">, </w:t>
      </w:r>
      <w:r w:rsidR="002D658E" w:rsidRPr="006D4C43">
        <w:rPr>
          <w:rFonts w:ascii="Times New Roman" w:hAnsi="Times New Roman"/>
          <w:szCs w:val="24"/>
        </w:rPr>
        <w:t xml:space="preserve">to </w:t>
      </w:r>
      <w:r w:rsidR="00760288" w:rsidRPr="006D4C43">
        <w:rPr>
          <w:rFonts w:ascii="Times New Roman" w:hAnsi="Times New Roman"/>
          <w:szCs w:val="24"/>
        </w:rPr>
        <w:t xml:space="preserve">purchase </w:t>
      </w:r>
      <w:r w:rsidR="00BE3824">
        <w:rPr>
          <w:rFonts w:ascii="Times New Roman" w:hAnsi="Times New Roman"/>
          <w:szCs w:val="24"/>
        </w:rPr>
        <w:t xml:space="preserve">or arrange for the purchases of </w:t>
      </w:r>
      <w:r w:rsidR="003F728C" w:rsidRPr="006D4C43">
        <w:rPr>
          <w:rFonts w:ascii="Times New Roman" w:hAnsi="Times New Roman"/>
          <w:szCs w:val="24"/>
        </w:rPr>
        <w:t xml:space="preserve">the </w:t>
      </w:r>
      <w:r w:rsidR="00D45BE3" w:rsidRPr="006D4C43">
        <w:rPr>
          <w:rFonts w:ascii="Times New Roman" w:hAnsi="Times New Roman"/>
          <w:szCs w:val="24"/>
        </w:rPr>
        <w:t xml:space="preserve">related </w:t>
      </w:r>
      <w:r w:rsidR="003C2C8A" w:rsidRPr="006D4C43">
        <w:rPr>
          <w:rFonts w:ascii="Times New Roman" w:hAnsi="Times New Roman"/>
          <w:szCs w:val="24"/>
        </w:rPr>
        <w:t xml:space="preserve">bonds or notes issued by the Authority, </w:t>
      </w:r>
      <w:r w:rsidR="002D658E" w:rsidRPr="006D4C43">
        <w:rPr>
          <w:rFonts w:ascii="Times New Roman" w:hAnsi="Times New Roman"/>
          <w:szCs w:val="24"/>
        </w:rPr>
        <w:t>to</w:t>
      </w:r>
      <w:r w:rsidR="003C2C8A" w:rsidRPr="006D4C43">
        <w:rPr>
          <w:rFonts w:ascii="Times New Roman" w:hAnsi="Times New Roman"/>
          <w:szCs w:val="24"/>
        </w:rPr>
        <w:t xml:space="preserve"> </w:t>
      </w:r>
      <w:r w:rsidR="00BE3824">
        <w:rPr>
          <w:rFonts w:ascii="Times New Roman" w:hAnsi="Times New Roman"/>
          <w:szCs w:val="24"/>
        </w:rPr>
        <w:t xml:space="preserve">provide or </w:t>
      </w:r>
      <w:r w:rsidR="00B8650B" w:rsidRPr="006D4C43">
        <w:rPr>
          <w:rFonts w:ascii="Times New Roman" w:hAnsi="Times New Roman"/>
          <w:szCs w:val="24"/>
        </w:rPr>
        <w:t>arrange any related interim financing by</w:t>
      </w:r>
      <w:r w:rsidR="003C2C8A" w:rsidRPr="006D4C43">
        <w:rPr>
          <w:rFonts w:ascii="Times New Roman" w:hAnsi="Times New Roman"/>
          <w:szCs w:val="24"/>
        </w:rPr>
        <w:t xml:space="preserve"> a warehouse fund prior to the issuance of such bonds or notes</w:t>
      </w:r>
      <w:r w:rsidR="00297675" w:rsidRPr="006D4C43">
        <w:rPr>
          <w:rFonts w:ascii="Times New Roman" w:hAnsi="Times New Roman"/>
          <w:szCs w:val="24"/>
        </w:rPr>
        <w:t xml:space="preserve">, and </w:t>
      </w:r>
      <w:r w:rsidR="001D5370" w:rsidRPr="006D4C43">
        <w:rPr>
          <w:rFonts w:ascii="Times New Roman" w:hAnsi="Times New Roman"/>
          <w:szCs w:val="24"/>
        </w:rPr>
        <w:t xml:space="preserve">to </w:t>
      </w:r>
      <w:r w:rsidR="00297675" w:rsidRPr="006D4C43">
        <w:rPr>
          <w:rFonts w:ascii="Times New Roman" w:hAnsi="Times New Roman"/>
          <w:szCs w:val="24"/>
        </w:rPr>
        <w:t xml:space="preserve">provide or arrange for the administration and servicing of </w:t>
      </w:r>
      <w:r w:rsidR="0027632E">
        <w:rPr>
          <w:rFonts w:ascii="Times New Roman" w:hAnsi="Times New Roman"/>
          <w:szCs w:val="24"/>
        </w:rPr>
        <w:t>such</w:t>
      </w:r>
      <w:r w:rsidR="00297675" w:rsidRPr="006D4C43">
        <w:rPr>
          <w:rFonts w:ascii="Times New Roman" w:hAnsi="Times New Roman"/>
          <w:szCs w:val="24"/>
        </w:rPr>
        <w:t xml:space="preserve"> </w:t>
      </w:r>
      <w:r w:rsidR="001C2F97">
        <w:rPr>
          <w:rFonts w:ascii="Times New Roman" w:hAnsi="Times New Roman"/>
          <w:szCs w:val="24"/>
        </w:rPr>
        <w:t>PACE Projects</w:t>
      </w:r>
      <w:r w:rsidR="00492CE7" w:rsidRPr="006D4C43">
        <w:rPr>
          <w:rFonts w:ascii="Times New Roman" w:hAnsi="Times New Roman"/>
          <w:szCs w:val="24"/>
        </w:rPr>
        <w:t>.</w:t>
      </w:r>
    </w:p>
    <w:p w14:paraId="02C513A2" w14:textId="28F1046A" w:rsidR="00492CE7" w:rsidRPr="006D4C43" w:rsidRDefault="00492CE7" w:rsidP="00845B09">
      <w:pPr>
        <w:pStyle w:val="Heading2"/>
        <w:rPr>
          <w:rFonts w:ascii="Times New Roman" w:hAnsi="Times New Roman"/>
          <w:b/>
          <w:szCs w:val="24"/>
        </w:rPr>
      </w:pPr>
      <w:r w:rsidRPr="006D4C43">
        <w:rPr>
          <w:rFonts w:ascii="Times New Roman" w:hAnsi="Times New Roman"/>
          <w:szCs w:val="24"/>
        </w:rPr>
        <w:t xml:space="preserve">Upon </w:t>
      </w:r>
      <w:r w:rsidR="003C2C8A" w:rsidRPr="006D4C43">
        <w:rPr>
          <w:rFonts w:ascii="Times New Roman" w:hAnsi="Times New Roman"/>
          <w:szCs w:val="24"/>
        </w:rPr>
        <w:t xml:space="preserve">approval by the PACE Area Administrator </w:t>
      </w:r>
      <w:r w:rsidRPr="006D4C43">
        <w:rPr>
          <w:rFonts w:ascii="Times New Roman" w:hAnsi="Times New Roman"/>
          <w:szCs w:val="24"/>
        </w:rPr>
        <w:t xml:space="preserve">to </w:t>
      </w:r>
      <w:r w:rsidR="00C70AAB" w:rsidRPr="006D4C43">
        <w:rPr>
          <w:rFonts w:ascii="Times New Roman" w:hAnsi="Times New Roman"/>
          <w:szCs w:val="24"/>
        </w:rPr>
        <w:t xml:space="preserve">act as a program </w:t>
      </w:r>
      <w:r w:rsidR="003C2C8A" w:rsidRPr="006D4C43">
        <w:rPr>
          <w:rFonts w:ascii="Times New Roman" w:hAnsi="Times New Roman"/>
          <w:szCs w:val="24"/>
        </w:rPr>
        <w:t>administ</w:t>
      </w:r>
      <w:r w:rsidR="00C70AAB" w:rsidRPr="006D4C43">
        <w:rPr>
          <w:rFonts w:ascii="Times New Roman" w:hAnsi="Times New Roman"/>
          <w:szCs w:val="24"/>
        </w:rPr>
        <w:t>rator</w:t>
      </w:r>
      <w:r w:rsidRPr="006D4C43">
        <w:rPr>
          <w:rFonts w:ascii="Times New Roman" w:hAnsi="Times New Roman"/>
          <w:szCs w:val="24"/>
        </w:rPr>
        <w:t xml:space="preserve"> </w:t>
      </w:r>
      <w:r w:rsidR="00C70AAB" w:rsidRPr="006D4C43">
        <w:rPr>
          <w:rFonts w:ascii="Times New Roman" w:hAnsi="Times New Roman"/>
          <w:szCs w:val="24"/>
        </w:rPr>
        <w:t xml:space="preserve">for </w:t>
      </w:r>
      <w:r w:rsidRPr="006D4C43">
        <w:rPr>
          <w:rFonts w:ascii="Times New Roman" w:hAnsi="Times New Roman"/>
          <w:szCs w:val="24"/>
        </w:rPr>
        <w:t xml:space="preserve">the </w:t>
      </w:r>
      <w:r w:rsidR="003C2C8A" w:rsidRPr="006D4C43">
        <w:rPr>
          <w:rFonts w:ascii="Times New Roman" w:hAnsi="Times New Roman"/>
          <w:szCs w:val="24"/>
        </w:rPr>
        <w:t xml:space="preserve">Illinois Finance Authority </w:t>
      </w:r>
      <w:r w:rsidRPr="006D4C43">
        <w:rPr>
          <w:rFonts w:ascii="Times New Roman" w:hAnsi="Times New Roman"/>
          <w:szCs w:val="24"/>
        </w:rPr>
        <w:t xml:space="preserve">PACE Program, each </w:t>
      </w:r>
      <w:r w:rsidR="003C2C8A" w:rsidRPr="006D4C43">
        <w:rPr>
          <w:rFonts w:ascii="Times New Roman" w:hAnsi="Times New Roman"/>
          <w:szCs w:val="24"/>
        </w:rPr>
        <w:t xml:space="preserve">PACE </w:t>
      </w:r>
      <w:r w:rsidRPr="006D4C43">
        <w:rPr>
          <w:rFonts w:ascii="Times New Roman" w:hAnsi="Times New Roman"/>
          <w:szCs w:val="24"/>
        </w:rPr>
        <w:t xml:space="preserve">Project Administrator shall be deemed to have agreed </w:t>
      </w:r>
      <w:r w:rsidR="003C2C8A" w:rsidRPr="006D4C43">
        <w:rPr>
          <w:rFonts w:ascii="Times New Roman" w:hAnsi="Times New Roman"/>
          <w:szCs w:val="24"/>
        </w:rPr>
        <w:t>to</w:t>
      </w:r>
      <w:r w:rsidRPr="006D4C43">
        <w:rPr>
          <w:rFonts w:ascii="Times New Roman" w:hAnsi="Times New Roman"/>
          <w:szCs w:val="24"/>
        </w:rPr>
        <w:t xml:space="preserve"> perform the duties and obligations set forth in this Ordinance, including the </w:t>
      </w:r>
      <w:r w:rsidR="00662314">
        <w:rPr>
          <w:rFonts w:ascii="Times New Roman" w:hAnsi="Times New Roman"/>
          <w:szCs w:val="24"/>
        </w:rPr>
        <w:t xml:space="preserve">duties and obligations set forth in the </w:t>
      </w:r>
      <w:r w:rsidR="002D658E" w:rsidRPr="006D4C43">
        <w:rPr>
          <w:rFonts w:ascii="Times New Roman" w:hAnsi="Times New Roman"/>
          <w:szCs w:val="24"/>
        </w:rPr>
        <w:t xml:space="preserve">report of the Illinois Finance Authority PACE </w:t>
      </w:r>
      <w:r w:rsidRPr="006D4C43">
        <w:rPr>
          <w:rFonts w:ascii="Times New Roman" w:hAnsi="Times New Roman"/>
          <w:szCs w:val="24"/>
        </w:rPr>
        <w:t xml:space="preserve">Program, </w:t>
      </w:r>
      <w:r w:rsidR="00111AD5" w:rsidRPr="006D4C43">
        <w:rPr>
          <w:rFonts w:ascii="Times New Roman" w:hAnsi="Times New Roman"/>
          <w:szCs w:val="24"/>
        </w:rPr>
        <w:t xml:space="preserve">as provided herein and therein, </w:t>
      </w:r>
      <w:r w:rsidRPr="006D4C43">
        <w:rPr>
          <w:rFonts w:ascii="Times New Roman" w:hAnsi="Times New Roman"/>
          <w:szCs w:val="24"/>
        </w:rPr>
        <w:t>and any other duties or obligations necessary, appropriate</w:t>
      </w:r>
      <w:r w:rsidR="00111AD5" w:rsidRPr="006D4C43">
        <w:rPr>
          <w:rFonts w:ascii="Times New Roman" w:hAnsi="Times New Roman"/>
          <w:szCs w:val="24"/>
        </w:rPr>
        <w:t>,</w:t>
      </w:r>
      <w:r w:rsidRPr="006D4C43">
        <w:rPr>
          <w:rFonts w:ascii="Times New Roman" w:hAnsi="Times New Roman"/>
          <w:szCs w:val="24"/>
        </w:rPr>
        <w:t xml:space="preserve"> or desirable in connection with </w:t>
      </w:r>
      <w:r w:rsidR="00000967" w:rsidRPr="006D4C43">
        <w:rPr>
          <w:rFonts w:ascii="Times New Roman" w:hAnsi="Times New Roman"/>
          <w:szCs w:val="24"/>
        </w:rPr>
        <w:t xml:space="preserve">the </w:t>
      </w:r>
      <w:r w:rsidR="00111AD5" w:rsidRPr="006D4C43">
        <w:rPr>
          <w:rFonts w:ascii="Times New Roman" w:hAnsi="Times New Roman"/>
          <w:szCs w:val="24"/>
        </w:rPr>
        <w:t xml:space="preserve">Illinois Finance Authority </w:t>
      </w:r>
      <w:r w:rsidR="00000967" w:rsidRPr="006D4C43">
        <w:rPr>
          <w:rFonts w:ascii="Times New Roman" w:hAnsi="Times New Roman"/>
          <w:szCs w:val="24"/>
        </w:rPr>
        <w:t>PACE Program</w:t>
      </w:r>
      <w:r w:rsidRPr="006D4C43">
        <w:rPr>
          <w:rFonts w:ascii="Times New Roman" w:hAnsi="Times New Roman"/>
          <w:szCs w:val="24"/>
        </w:rPr>
        <w:t xml:space="preserve"> as the </w:t>
      </w:r>
      <w:r w:rsidR="00111AD5" w:rsidRPr="006D4C43">
        <w:rPr>
          <w:rFonts w:ascii="Times New Roman" w:hAnsi="Times New Roman"/>
          <w:szCs w:val="24"/>
        </w:rPr>
        <w:t>PACE</w:t>
      </w:r>
      <w:r w:rsidRPr="006D4C43">
        <w:rPr>
          <w:rFonts w:ascii="Times New Roman" w:hAnsi="Times New Roman"/>
          <w:szCs w:val="24"/>
        </w:rPr>
        <w:t xml:space="preserve"> Area Administrator </w:t>
      </w:r>
      <w:r w:rsidR="00D05AE2" w:rsidRPr="006D4C43">
        <w:rPr>
          <w:rFonts w:ascii="Times New Roman" w:hAnsi="Times New Roman"/>
          <w:szCs w:val="24"/>
        </w:rPr>
        <w:t>may</w:t>
      </w:r>
      <w:r w:rsidRPr="006D4C43">
        <w:rPr>
          <w:rFonts w:ascii="Times New Roman" w:hAnsi="Times New Roman"/>
          <w:szCs w:val="24"/>
        </w:rPr>
        <w:t xml:space="preserve"> prescribe from time to time, </w:t>
      </w:r>
      <w:r w:rsidR="00B02957" w:rsidRPr="006D4C43">
        <w:rPr>
          <w:rFonts w:ascii="Times New Roman" w:hAnsi="Times New Roman"/>
          <w:szCs w:val="24"/>
        </w:rPr>
        <w:t xml:space="preserve">as </w:t>
      </w:r>
      <w:r w:rsidR="00662314">
        <w:rPr>
          <w:rFonts w:ascii="Times New Roman" w:hAnsi="Times New Roman"/>
          <w:szCs w:val="24"/>
        </w:rPr>
        <w:t xml:space="preserve">such duties and obligations are allocated </w:t>
      </w:r>
      <w:r w:rsidR="00B02957" w:rsidRPr="006D4C43">
        <w:rPr>
          <w:rFonts w:ascii="Times New Roman" w:hAnsi="Times New Roman"/>
          <w:szCs w:val="24"/>
        </w:rPr>
        <w:t>among the Governmental Unit, the PACE Area Administrator</w:t>
      </w:r>
      <w:r w:rsidR="00381219">
        <w:rPr>
          <w:rFonts w:ascii="Times New Roman" w:hAnsi="Times New Roman"/>
          <w:szCs w:val="24"/>
        </w:rPr>
        <w:t>,</w:t>
      </w:r>
      <w:r w:rsidR="00B02957" w:rsidRPr="006D4C43">
        <w:rPr>
          <w:rFonts w:ascii="Times New Roman" w:hAnsi="Times New Roman"/>
          <w:szCs w:val="24"/>
        </w:rPr>
        <w:t xml:space="preserve"> and the PACE Project Administrator, </w:t>
      </w:r>
      <w:r w:rsidR="00662314">
        <w:rPr>
          <w:rFonts w:ascii="Times New Roman" w:hAnsi="Times New Roman"/>
          <w:szCs w:val="24"/>
        </w:rPr>
        <w:t xml:space="preserve">in each case, </w:t>
      </w:r>
      <w:r w:rsidR="00000967" w:rsidRPr="006D4C43">
        <w:rPr>
          <w:rFonts w:ascii="Times New Roman" w:hAnsi="Times New Roman"/>
          <w:szCs w:val="24"/>
        </w:rPr>
        <w:t xml:space="preserve">at </w:t>
      </w:r>
      <w:r w:rsidR="00F7071E" w:rsidRPr="006D4C43">
        <w:rPr>
          <w:rFonts w:ascii="Times New Roman" w:hAnsi="Times New Roman"/>
          <w:szCs w:val="24"/>
        </w:rPr>
        <w:t xml:space="preserve">the </w:t>
      </w:r>
      <w:r w:rsidR="00111AD5" w:rsidRPr="006D4C43">
        <w:rPr>
          <w:rFonts w:ascii="Times New Roman" w:hAnsi="Times New Roman"/>
          <w:szCs w:val="24"/>
        </w:rPr>
        <w:t xml:space="preserve">PACE </w:t>
      </w:r>
      <w:r w:rsidR="00F7071E" w:rsidRPr="006D4C43">
        <w:rPr>
          <w:rFonts w:ascii="Times New Roman" w:hAnsi="Times New Roman"/>
          <w:szCs w:val="24"/>
        </w:rPr>
        <w:t>Project Administrator’s</w:t>
      </w:r>
      <w:r w:rsidR="00000967" w:rsidRPr="006D4C43">
        <w:rPr>
          <w:rFonts w:ascii="Times New Roman" w:hAnsi="Times New Roman"/>
          <w:szCs w:val="24"/>
        </w:rPr>
        <w:t xml:space="preserve"> sole cost and expense</w:t>
      </w:r>
      <w:r w:rsidR="00C60987" w:rsidRPr="006D4C43">
        <w:rPr>
          <w:rFonts w:ascii="Times New Roman" w:hAnsi="Times New Roman"/>
          <w:szCs w:val="24"/>
        </w:rPr>
        <w:t>.</w:t>
      </w:r>
    </w:p>
    <w:p w14:paraId="3595E53D" w14:textId="698BB9EC" w:rsidR="0018154B" w:rsidRPr="006D4C43" w:rsidRDefault="00394DE8" w:rsidP="004409AA">
      <w:pPr>
        <w:pStyle w:val="Heading2"/>
        <w:rPr>
          <w:rFonts w:ascii="Times New Roman" w:hAnsi="Times New Roman"/>
          <w:b/>
          <w:szCs w:val="24"/>
        </w:rPr>
      </w:pPr>
      <w:r w:rsidRPr="006D4C43">
        <w:rPr>
          <w:rFonts w:ascii="Times New Roman" w:hAnsi="Times New Roman"/>
          <w:szCs w:val="24"/>
        </w:rPr>
        <w:t xml:space="preserve">The Illinois Finance Authority PACE Program </w:t>
      </w:r>
      <w:r w:rsidR="00323DBE" w:rsidRPr="006D4C43">
        <w:rPr>
          <w:rFonts w:ascii="Times New Roman" w:hAnsi="Times New Roman"/>
          <w:szCs w:val="24"/>
        </w:rPr>
        <w:t>shall terminate at such time as the Authority ceases to issue bonds</w:t>
      </w:r>
      <w:r w:rsidR="00111AD5" w:rsidRPr="006D4C43">
        <w:rPr>
          <w:rFonts w:ascii="Times New Roman" w:hAnsi="Times New Roman"/>
          <w:szCs w:val="24"/>
        </w:rPr>
        <w:t xml:space="preserve"> or notes to fund </w:t>
      </w:r>
      <w:r w:rsidR="00F5306C">
        <w:rPr>
          <w:rFonts w:ascii="Times New Roman" w:hAnsi="Times New Roman"/>
          <w:szCs w:val="24"/>
        </w:rPr>
        <w:t>PACE Projects</w:t>
      </w:r>
      <w:r w:rsidR="00BE10DD">
        <w:rPr>
          <w:rFonts w:ascii="Times New Roman" w:hAnsi="Times New Roman"/>
          <w:szCs w:val="24"/>
        </w:rPr>
        <w:t>, as evidenced by the notice hereinafter provided</w:t>
      </w:r>
      <w:r w:rsidR="00323DBE" w:rsidRPr="006D4C43">
        <w:rPr>
          <w:rFonts w:ascii="Times New Roman" w:hAnsi="Times New Roman"/>
          <w:szCs w:val="24"/>
        </w:rPr>
        <w:t xml:space="preserve">.  </w:t>
      </w:r>
      <w:r w:rsidR="001C711D" w:rsidRPr="006D4C43">
        <w:rPr>
          <w:rFonts w:ascii="Times New Roman" w:hAnsi="Times New Roman"/>
          <w:szCs w:val="24"/>
        </w:rPr>
        <w:t xml:space="preserve">The </w:t>
      </w:r>
      <w:r w:rsidR="00111AD5" w:rsidRPr="006D4C43">
        <w:rPr>
          <w:rFonts w:ascii="Times New Roman" w:hAnsi="Times New Roman"/>
          <w:szCs w:val="24"/>
        </w:rPr>
        <w:t>PACE</w:t>
      </w:r>
      <w:r w:rsidR="006A6BAA" w:rsidRPr="006D4C43">
        <w:rPr>
          <w:rFonts w:ascii="Times New Roman" w:hAnsi="Times New Roman"/>
          <w:szCs w:val="24"/>
        </w:rPr>
        <w:t xml:space="preserve"> Area</w:t>
      </w:r>
      <w:r w:rsidR="001C711D" w:rsidRPr="006D4C43">
        <w:rPr>
          <w:rFonts w:ascii="Times New Roman" w:hAnsi="Times New Roman"/>
          <w:szCs w:val="24"/>
        </w:rPr>
        <w:t xml:space="preserve"> Administrator</w:t>
      </w:r>
      <w:r w:rsidR="009A71F0" w:rsidRPr="006D4C43">
        <w:rPr>
          <w:rFonts w:ascii="Times New Roman" w:hAnsi="Times New Roman"/>
          <w:szCs w:val="24"/>
        </w:rPr>
        <w:t>,</w:t>
      </w:r>
      <w:r w:rsidR="001C711D" w:rsidRPr="006D4C43">
        <w:rPr>
          <w:rFonts w:ascii="Times New Roman" w:hAnsi="Times New Roman"/>
          <w:szCs w:val="24"/>
        </w:rPr>
        <w:t xml:space="preserve"> </w:t>
      </w:r>
      <w:r w:rsidR="009A71F0" w:rsidRPr="006D4C43">
        <w:rPr>
          <w:rFonts w:ascii="Times New Roman" w:hAnsi="Times New Roman"/>
          <w:szCs w:val="24"/>
        </w:rPr>
        <w:t xml:space="preserve">as a component unit of the Authority, </w:t>
      </w:r>
      <w:r w:rsidR="001C711D" w:rsidRPr="006D4C43">
        <w:rPr>
          <w:rFonts w:ascii="Times New Roman" w:hAnsi="Times New Roman"/>
          <w:szCs w:val="24"/>
        </w:rPr>
        <w:t xml:space="preserve">shall use its best efforts to provide at least </w:t>
      </w:r>
      <w:r w:rsidR="00695D57" w:rsidRPr="006D4C43">
        <w:rPr>
          <w:rFonts w:ascii="Times New Roman" w:hAnsi="Times New Roman"/>
          <w:szCs w:val="24"/>
        </w:rPr>
        <w:t>sixty</w:t>
      </w:r>
      <w:r w:rsidR="001C711D" w:rsidRPr="006D4C43">
        <w:rPr>
          <w:rFonts w:ascii="Times New Roman" w:hAnsi="Times New Roman"/>
          <w:szCs w:val="24"/>
        </w:rPr>
        <w:t xml:space="preserve"> (</w:t>
      </w:r>
      <w:r w:rsidR="00695D57" w:rsidRPr="006D4C43">
        <w:rPr>
          <w:rFonts w:ascii="Times New Roman" w:hAnsi="Times New Roman"/>
          <w:szCs w:val="24"/>
        </w:rPr>
        <w:t>60</w:t>
      </w:r>
      <w:r w:rsidR="001C711D" w:rsidRPr="006D4C43">
        <w:rPr>
          <w:rFonts w:ascii="Times New Roman" w:hAnsi="Times New Roman"/>
          <w:szCs w:val="24"/>
        </w:rPr>
        <w:t>) calendar days prior written notice thereof</w:t>
      </w:r>
      <w:r w:rsidR="009A71F0" w:rsidRPr="006D4C43">
        <w:rPr>
          <w:rFonts w:ascii="Times New Roman" w:hAnsi="Times New Roman"/>
          <w:szCs w:val="24"/>
        </w:rPr>
        <w:t xml:space="preserve"> to the Governmental Unit and </w:t>
      </w:r>
      <w:r w:rsidR="00D816E8" w:rsidRPr="006D4C43">
        <w:rPr>
          <w:rFonts w:ascii="Times New Roman" w:hAnsi="Times New Roman"/>
          <w:szCs w:val="24"/>
        </w:rPr>
        <w:t xml:space="preserve">provide at least thirty (30) calendar days prior written notice thereof to each </w:t>
      </w:r>
      <w:r w:rsidR="00695D57" w:rsidRPr="006D4C43">
        <w:rPr>
          <w:rFonts w:ascii="Times New Roman" w:hAnsi="Times New Roman"/>
          <w:szCs w:val="24"/>
        </w:rPr>
        <w:t>PACE Project Administrator</w:t>
      </w:r>
      <w:r w:rsidR="001C711D" w:rsidRPr="006D4C43">
        <w:rPr>
          <w:rFonts w:ascii="Times New Roman" w:hAnsi="Times New Roman"/>
          <w:szCs w:val="24"/>
        </w:rPr>
        <w:t>.</w:t>
      </w:r>
      <w:r w:rsidR="003F728C" w:rsidRPr="006D4C43">
        <w:rPr>
          <w:rFonts w:ascii="Times New Roman" w:hAnsi="Times New Roman"/>
          <w:szCs w:val="24"/>
        </w:rPr>
        <w:t xml:space="preserve">  </w:t>
      </w:r>
      <w:r w:rsidR="00405A31" w:rsidRPr="006D4C43">
        <w:rPr>
          <w:rFonts w:ascii="Times New Roman" w:hAnsi="Times New Roman"/>
          <w:szCs w:val="24"/>
        </w:rPr>
        <w:t>T</w:t>
      </w:r>
      <w:r w:rsidR="0018154B" w:rsidRPr="006D4C43">
        <w:rPr>
          <w:rFonts w:ascii="Times New Roman" w:hAnsi="Times New Roman"/>
          <w:szCs w:val="24"/>
        </w:rPr>
        <w:t xml:space="preserve">he </w:t>
      </w:r>
      <w:r w:rsidR="00111AD5" w:rsidRPr="006D4C43">
        <w:rPr>
          <w:rFonts w:ascii="Times New Roman" w:hAnsi="Times New Roman"/>
          <w:szCs w:val="24"/>
        </w:rPr>
        <w:t>Governmental Unit</w:t>
      </w:r>
      <w:r w:rsidR="0018154B" w:rsidRPr="006D4C43">
        <w:rPr>
          <w:rFonts w:ascii="Times New Roman" w:hAnsi="Times New Roman"/>
          <w:szCs w:val="24"/>
        </w:rPr>
        <w:t xml:space="preserve"> may terminate </w:t>
      </w:r>
      <w:r w:rsidR="009A08DC" w:rsidRPr="006D4C43">
        <w:rPr>
          <w:rFonts w:ascii="Times New Roman" w:hAnsi="Times New Roman"/>
          <w:szCs w:val="24"/>
        </w:rPr>
        <w:t xml:space="preserve">or suspend </w:t>
      </w:r>
      <w:r w:rsidR="0018154B" w:rsidRPr="006D4C43">
        <w:rPr>
          <w:rFonts w:ascii="Times New Roman" w:hAnsi="Times New Roman"/>
          <w:szCs w:val="24"/>
        </w:rPr>
        <w:t xml:space="preserve">the </w:t>
      </w:r>
      <w:r w:rsidR="00111AD5" w:rsidRPr="006D4C43">
        <w:rPr>
          <w:rFonts w:ascii="Times New Roman" w:hAnsi="Times New Roman"/>
          <w:szCs w:val="24"/>
        </w:rPr>
        <w:t xml:space="preserve">Illinois Finance Authority </w:t>
      </w:r>
      <w:r w:rsidR="0018154B" w:rsidRPr="006D4C43">
        <w:rPr>
          <w:rFonts w:ascii="Times New Roman" w:hAnsi="Times New Roman"/>
          <w:szCs w:val="24"/>
        </w:rPr>
        <w:t xml:space="preserve">PACE Program at any time, for any reason or no reason, after giving written notice thereof to the </w:t>
      </w:r>
      <w:r w:rsidR="00111AD5" w:rsidRPr="006D4C43">
        <w:rPr>
          <w:rFonts w:ascii="Times New Roman" w:hAnsi="Times New Roman"/>
          <w:szCs w:val="24"/>
        </w:rPr>
        <w:t>PACE</w:t>
      </w:r>
      <w:r w:rsidR="006A6BAA" w:rsidRPr="006D4C43">
        <w:rPr>
          <w:rFonts w:ascii="Times New Roman" w:hAnsi="Times New Roman"/>
          <w:szCs w:val="24"/>
        </w:rPr>
        <w:t xml:space="preserve"> Area</w:t>
      </w:r>
      <w:r w:rsidR="0018154B" w:rsidRPr="006D4C43">
        <w:rPr>
          <w:rFonts w:ascii="Times New Roman" w:hAnsi="Times New Roman"/>
          <w:szCs w:val="24"/>
        </w:rPr>
        <w:t xml:space="preserve"> Administrator</w:t>
      </w:r>
      <w:r w:rsidR="002C6E22" w:rsidRPr="006D4C43">
        <w:rPr>
          <w:rFonts w:ascii="Times New Roman" w:hAnsi="Times New Roman"/>
          <w:szCs w:val="24"/>
        </w:rPr>
        <w:t xml:space="preserve"> at least </w:t>
      </w:r>
      <w:r w:rsidR="00D816E8" w:rsidRPr="006D4C43">
        <w:rPr>
          <w:rFonts w:ascii="Times New Roman" w:hAnsi="Times New Roman"/>
          <w:szCs w:val="24"/>
        </w:rPr>
        <w:t xml:space="preserve">sixty </w:t>
      </w:r>
      <w:r w:rsidR="002C6E22" w:rsidRPr="006D4C43">
        <w:rPr>
          <w:rFonts w:ascii="Times New Roman" w:hAnsi="Times New Roman"/>
          <w:szCs w:val="24"/>
        </w:rPr>
        <w:t>(</w:t>
      </w:r>
      <w:r w:rsidR="00D816E8" w:rsidRPr="006D4C43">
        <w:rPr>
          <w:rFonts w:ascii="Times New Roman" w:hAnsi="Times New Roman"/>
          <w:szCs w:val="24"/>
        </w:rPr>
        <w:t>60</w:t>
      </w:r>
      <w:r w:rsidR="002C6E22" w:rsidRPr="006D4C43">
        <w:rPr>
          <w:rFonts w:ascii="Times New Roman" w:hAnsi="Times New Roman"/>
          <w:szCs w:val="24"/>
        </w:rPr>
        <w:t xml:space="preserve">) calendar days before the termination </w:t>
      </w:r>
      <w:r w:rsidR="009A08DC" w:rsidRPr="006D4C43">
        <w:rPr>
          <w:rFonts w:ascii="Times New Roman" w:hAnsi="Times New Roman"/>
          <w:szCs w:val="24"/>
        </w:rPr>
        <w:t xml:space="preserve">or suspension </w:t>
      </w:r>
      <w:r w:rsidR="002C6E22" w:rsidRPr="006D4C43">
        <w:rPr>
          <w:rFonts w:ascii="Times New Roman" w:hAnsi="Times New Roman"/>
          <w:szCs w:val="24"/>
        </w:rPr>
        <w:t>is to be effective</w:t>
      </w:r>
      <w:r w:rsidR="00D816E8" w:rsidRPr="006D4C43">
        <w:rPr>
          <w:rFonts w:ascii="Times New Roman" w:hAnsi="Times New Roman"/>
          <w:szCs w:val="24"/>
        </w:rPr>
        <w:t>.  Upon receiving such written notice from the Governmental Unit</w:t>
      </w:r>
      <w:r w:rsidR="002C6E22" w:rsidRPr="006D4C43">
        <w:rPr>
          <w:rFonts w:ascii="Times New Roman" w:hAnsi="Times New Roman"/>
          <w:szCs w:val="24"/>
        </w:rPr>
        <w:t xml:space="preserve">, </w:t>
      </w:r>
      <w:r w:rsidR="00D816E8" w:rsidRPr="006D4C43">
        <w:rPr>
          <w:rFonts w:ascii="Times New Roman" w:hAnsi="Times New Roman"/>
          <w:szCs w:val="24"/>
        </w:rPr>
        <w:t xml:space="preserve">the PACE Area Administrator shall give written notice thereof to </w:t>
      </w:r>
      <w:r w:rsidR="00674919" w:rsidRPr="006D4C43">
        <w:rPr>
          <w:rFonts w:ascii="Times New Roman" w:hAnsi="Times New Roman"/>
          <w:szCs w:val="24"/>
        </w:rPr>
        <w:t>any</w:t>
      </w:r>
      <w:r w:rsidR="00D816E8" w:rsidRPr="006D4C43">
        <w:rPr>
          <w:rFonts w:ascii="Times New Roman" w:hAnsi="Times New Roman"/>
          <w:szCs w:val="24"/>
        </w:rPr>
        <w:t xml:space="preserve"> PACE </w:t>
      </w:r>
      <w:r w:rsidR="00E33B41" w:rsidRPr="006D4C43">
        <w:rPr>
          <w:rFonts w:ascii="Times New Roman" w:hAnsi="Times New Roman"/>
          <w:szCs w:val="24"/>
        </w:rPr>
        <w:t>Project</w:t>
      </w:r>
      <w:r w:rsidR="00D816E8" w:rsidRPr="006D4C43">
        <w:rPr>
          <w:rFonts w:ascii="Times New Roman" w:hAnsi="Times New Roman"/>
          <w:szCs w:val="24"/>
        </w:rPr>
        <w:t xml:space="preserve"> Administrator at least thirty (30) calendar days before the termination </w:t>
      </w:r>
      <w:r w:rsidR="000604CB" w:rsidRPr="006D4C43">
        <w:rPr>
          <w:rFonts w:ascii="Times New Roman" w:hAnsi="Times New Roman"/>
          <w:szCs w:val="24"/>
        </w:rPr>
        <w:t xml:space="preserve">or suspension </w:t>
      </w:r>
      <w:r w:rsidR="00D816E8" w:rsidRPr="006D4C43">
        <w:rPr>
          <w:rFonts w:ascii="Times New Roman" w:hAnsi="Times New Roman"/>
          <w:szCs w:val="24"/>
        </w:rPr>
        <w:t>is to be effective</w:t>
      </w:r>
      <w:r w:rsidR="00695D57" w:rsidRPr="006D4C43">
        <w:rPr>
          <w:rFonts w:ascii="Times New Roman" w:hAnsi="Times New Roman"/>
          <w:szCs w:val="24"/>
        </w:rPr>
        <w:t xml:space="preserve">.  </w:t>
      </w:r>
      <w:r w:rsidR="0018154B" w:rsidRPr="006D4C43">
        <w:rPr>
          <w:rFonts w:ascii="Times New Roman" w:hAnsi="Times New Roman"/>
          <w:szCs w:val="24"/>
        </w:rPr>
        <w:t>T</w:t>
      </w:r>
      <w:r w:rsidR="000604CB" w:rsidRPr="006D4C43">
        <w:rPr>
          <w:rFonts w:ascii="Times New Roman" w:hAnsi="Times New Roman"/>
          <w:szCs w:val="24"/>
        </w:rPr>
        <w:t>he t</w:t>
      </w:r>
      <w:r w:rsidR="0018154B" w:rsidRPr="006D4C43">
        <w:rPr>
          <w:rFonts w:ascii="Times New Roman" w:hAnsi="Times New Roman"/>
          <w:szCs w:val="24"/>
        </w:rPr>
        <w:t xml:space="preserve">ermination </w:t>
      </w:r>
      <w:r w:rsidR="000604CB" w:rsidRPr="006D4C43">
        <w:rPr>
          <w:rFonts w:ascii="Times New Roman" w:hAnsi="Times New Roman"/>
          <w:szCs w:val="24"/>
        </w:rPr>
        <w:t xml:space="preserve">or </w:t>
      </w:r>
      <w:r w:rsidR="000604CB" w:rsidRPr="006D4C43">
        <w:rPr>
          <w:rFonts w:ascii="Times New Roman" w:hAnsi="Times New Roman"/>
          <w:szCs w:val="24"/>
        </w:rPr>
        <w:lastRenderedPageBreak/>
        <w:t xml:space="preserve">suspension </w:t>
      </w:r>
      <w:r w:rsidR="0018154B" w:rsidRPr="006D4C43">
        <w:rPr>
          <w:rFonts w:ascii="Times New Roman" w:hAnsi="Times New Roman"/>
          <w:szCs w:val="24"/>
        </w:rPr>
        <w:t xml:space="preserve">of the </w:t>
      </w:r>
      <w:r w:rsidR="00AD5806" w:rsidRPr="006D4C43">
        <w:rPr>
          <w:rFonts w:ascii="Times New Roman" w:hAnsi="Times New Roman"/>
          <w:szCs w:val="24"/>
        </w:rPr>
        <w:t xml:space="preserve">Illinois Finance Authority </w:t>
      </w:r>
      <w:r w:rsidR="0018154B" w:rsidRPr="006D4C43">
        <w:rPr>
          <w:rFonts w:ascii="Times New Roman" w:hAnsi="Times New Roman"/>
          <w:szCs w:val="24"/>
        </w:rPr>
        <w:t xml:space="preserve">PACE Program shall not relieve the </w:t>
      </w:r>
      <w:r w:rsidR="006A6BAA" w:rsidRPr="006D4C43">
        <w:rPr>
          <w:rFonts w:ascii="Times New Roman" w:hAnsi="Times New Roman"/>
          <w:szCs w:val="24"/>
        </w:rPr>
        <w:t>PACE Area</w:t>
      </w:r>
      <w:r w:rsidR="0018154B" w:rsidRPr="006D4C43">
        <w:rPr>
          <w:rFonts w:ascii="Times New Roman" w:hAnsi="Times New Roman"/>
          <w:szCs w:val="24"/>
        </w:rPr>
        <w:t xml:space="preserve"> Administrator and </w:t>
      </w:r>
      <w:r w:rsidR="00A019C1" w:rsidRPr="006D4C43">
        <w:rPr>
          <w:rFonts w:ascii="Times New Roman" w:hAnsi="Times New Roman"/>
          <w:szCs w:val="24"/>
        </w:rPr>
        <w:t>any P</w:t>
      </w:r>
      <w:r w:rsidR="00AD5806" w:rsidRPr="006D4C43">
        <w:rPr>
          <w:rFonts w:ascii="Times New Roman" w:hAnsi="Times New Roman"/>
          <w:szCs w:val="24"/>
        </w:rPr>
        <w:t xml:space="preserve">ACE </w:t>
      </w:r>
      <w:r w:rsidR="00FE27AD" w:rsidRPr="006D4C43">
        <w:rPr>
          <w:rFonts w:ascii="Times New Roman" w:hAnsi="Times New Roman"/>
          <w:szCs w:val="24"/>
        </w:rPr>
        <w:t>Project</w:t>
      </w:r>
      <w:r w:rsidR="0018154B" w:rsidRPr="006D4C43">
        <w:rPr>
          <w:rFonts w:ascii="Times New Roman" w:hAnsi="Times New Roman"/>
          <w:szCs w:val="24"/>
        </w:rPr>
        <w:t xml:space="preserve"> Administrator of their respective obligations incurred b</w:t>
      </w:r>
      <w:r w:rsidR="00113072" w:rsidRPr="006D4C43">
        <w:rPr>
          <w:rFonts w:ascii="Times New Roman" w:hAnsi="Times New Roman"/>
          <w:szCs w:val="24"/>
        </w:rPr>
        <w:t>efore</w:t>
      </w:r>
      <w:r w:rsidR="0018154B" w:rsidRPr="006D4C43">
        <w:rPr>
          <w:rFonts w:ascii="Times New Roman" w:hAnsi="Times New Roman"/>
          <w:szCs w:val="24"/>
        </w:rPr>
        <w:t xml:space="preserve"> </w:t>
      </w:r>
      <w:r w:rsidR="00113072" w:rsidRPr="006D4C43">
        <w:rPr>
          <w:rFonts w:ascii="Times New Roman" w:hAnsi="Times New Roman"/>
          <w:szCs w:val="24"/>
        </w:rPr>
        <w:t>such</w:t>
      </w:r>
      <w:r w:rsidR="0018154B" w:rsidRPr="006D4C43">
        <w:rPr>
          <w:rFonts w:ascii="Times New Roman" w:hAnsi="Times New Roman"/>
          <w:szCs w:val="24"/>
        </w:rPr>
        <w:t xml:space="preserve"> termination</w:t>
      </w:r>
      <w:r w:rsidR="003E3607" w:rsidRPr="006D4C43">
        <w:rPr>
          <w:rFonts w:ascii="Times New Roman" w:hAnsi="Times New Roman"/>
          <w:szCs w:val="24"/>
        </w:rPr>
        <w:t xml:space="preserve"> </w:t>
      </w:r>
      <w:r w:rsidR="00E33B41" w:rsidRPr="006D4C43">
        <w:rPr>
          <w:rFonts w:ascii="Times New Roman" w:hAnsi="Times New Roman"/>
          <w:szCs w:val="24"/>
        </w:rPr>
        <w:t>or suspension</w:t>
      </w:r>
      <w:r w:rsidR="003E3607" w:rsidRPr="006D4C43">
        <w:rPr>
          <w:rFonts w:ascii="Times New Roman" w:hAnsi="Times New Roman"/>
          <w:szCs w:val="24"/>
        </w:rPr>
        <w:t xml:space="preserve"> </w:t>
      </w:r>
      <w:r w:rsidR="000604CB" w:rsidRPr="006D4C43">
        <w:rPr>
          <w:rFonts w:ascii="Times New Roman" w:hAnsi="Times New Roman"/>
          <w:szCs w:val="24"/>
        </w:rPr>
        <w:t xml:space="preserve">and </w:t>
      </w:r>
      <w:r w:rsidR="006341F5" w:rsidRPr="006D4C43">
        <w:rPr>
          <w:rFonts w:ascii="Times New Roman" w:hAnsi="Times New Roman"/>
          <w:szCs w:val="24"/>
        </w:rPr>
        <w:t xml:space="preserve">that </w:t>
      </w:r>
      <w:r w:rsidR="003E3607" w:rsidRPr="006D4C43">
        <w:rPr>
          <w:rFonts w:ascii="Times New Roman" w:hAnsi="Times New Roman"/>
          <w:szCs w:val="24"/>
        </w:rPr>
        <w:t>are required to be performed thereafter</w:t>
      </w:r>
      <w:r w:rsidR="00113072" w:rsidRPr="006D4C43">
        <w:rPr>
          <w:rFonts w:ascii="Times New Roman" w:hAnsi="Times New Roman"/>
          <w:szCs w:val="24"/>
        </w:rPr>
        <w:t>, all of which shall survive.</w:t>
      </w:r>
      <w:r w:rsidR="00695D57" w:rsidRPr="006D4C43">
        <w:rPr>
          <w:rFonts w:ascii="Times New Roman" w:hAnsi="Times New Roman"/>
          <w:szCs w:val="24"/>
        </w:rPr>
        <w:t xml:space="preserve">  </w:t>
      </w:r>
    </w:p>
    <w:p w14:paraId="0ED0BD89" w14:textId="6F24D6AD" w:rsidR="00000967" w:rsidRPr="006D4C43" w:rsidRDefault="00000967" w:rsidP="00A019C1">
      <w:pPr>
        <w:pStyle w:val="Heading2"/>
        <w:rPr>
          <w:rFonts w:ascii="Times New Roman" w:hAnsi="Times New Roman"/>
          <w:b/>
          <w:szCs w:val="24"/>
        </w:rPr>
      </w:pPr>
      <w:r w:rsidRPr="006D4C43">
        <w:rPr>
          <w:rFonts w:ascii="Times New Roman" w:hAnsi="Times New Roman"/>
          <w:szCs w:val="24"/>
        </w:rPr>
        <w:t xml:space="preserve">Without limiting the right of the </w:t>
      </w:r>
      <w:r w:rsidR="00695D57" w:rsidRPr="006D4C43">
        <w:rPr>
          <w:rFonts w:ascii="Times New Roman" w:hAnsi="Times New Roman"/>
          <w:szCs w:val="24"/>
        </w:rPr>
        <w:t xml:space="preserve">PACE </w:t>
      </w:r>
      <w:r w:rsidRPr="006D4C43">
        <w:rPr>
          <w:rFonts w:ascii="Times New Roman" w:hAnsi="Times New Roman"/>
          <w:szCs w:val="24"/>
        </w:rPr>
        <w:t xml:space="preserve">Area Administrator to </w:t>
      </w:r>
      <w:r w:rsidR="00E33B41" w:rsidRPr="006D4C43">
        <w:rPr>
          <w:rFonts w:ascii="Times New Roman" w:hAnsi="Times New Roman"/>
          <w:szCs w:val="24"/>
        </w:rPr>
        <w:t xml:space="preserve">approve, </w:t>
      </w:r>
      <w:r w:rsidR="00342CC5" w:rsidRPr="006D4C43">
        <w:rPr>
          <w:rFonts w:ascii="Times New Roman" w:hAnsi="Times New Roman"/>
          <w:szCs w:val="24"/>
        </w:rPr>
        <w:t xml:space="preserve">deny, </w:t>
      </w:r>
      <w:r w:rsidRPr="006D4C43">
        <w:rPr>
          <w:rFonts w:ascii="Times New Roman" w:hAnsi="Times New Roman"/>
          <w:szCs w:val="24"/>
        </w:rPr>
        <w:t>terminate</w:t>
      </w:r>
      <w:r w:rsidR="00E33B41" w:rsidRPr="006D4C43">
        <w:rPr>
          <w:rFonts w:ascii="Times New Roman" w:hAnsi="Times New Roman"/>
          <w:szCs w:val="24"/>
        </w:rPr>
        <w:t>,</w:t>
      </w:r>
      <w:r w:rsidRPr="006D4C43">
        <w:rPr>
          <w:rFonts w:ascii="Times New Roman" w:hAnsi="Times New Roman"/>
          <w:szCs w:val="24"/>
        </w:rPr>
        <w:t xml:space="preserve"> or suspend any </w:t>
      </w:r>
      <w:r w:rsidR="00695D57" w:rsidRPr="006D4C43">
        <w:rPr>
          <w:rFonts w:ascii="Times New Roman" w:hAnsi="Times New Roman"/>
          <w:szCs w:val="24"/>
        </w:rPr>
        <w:t xml:space="preserve">PACE </w:t>
      </w:r>
      <w:r w:rsidRPr="006D4C43">
        <w:rPr>
          <w:rFonts w:ascii="Times New Roman" w:hAnsi="Times New Roman"/>
          <w:szCs w:val="24"/>
        </w:rPr>
        <w:t>Project Administrator</w:t>
      </w:r>
      <w:r w:rsidR="002C6E22" w:rsidRPr="006D4C43">
        <w:rPr>
          <w:rFonts w:ascii="Times New Roman" w:hAnsi="Times New Roman"/>
          <w:szCs w:val="24"/>
        </w:rPr>
        <w:t xml:space="preserve"> at its discretion</w:t>
      </w:r>
      <w:r w:rsidR="000604CB" w:rsidRPr="006D4C43">
        <w:rPr>
          <w:rFonts w:ascii="Times New Roman" w:hAnsi="Times New Roman"/>
          <w:szCs w:val="24"/>
        </w:rPr>
        <w:t>,</w:t>
      </w:r>
      <w:r w:rsidR="00652D99" w:rsidRPr="006D4C43">
        <w:rPr>
          <w:rFonts w:ascii="Times New Roman" w:hAnsi="Times New Roman"/>
          <w:szCs w:val="24"/>
        </w:rPr>
        <w:t xml:space="preserve"> </w:t>
      </w:r>
      <w:r w:rsidRPr="006D4C43">
        <w:rPr>
          <w:rFonts w:ascii="Times New Roman" w:hAnsi="Times New Roman"/>
          <w:szCs w:val="24"/>
        </w:rPr>
        <w:t xml:space="preserve">the </w:t>
      </w:r>
      <w:r w:rsidR="002C6E22" w:rsidRPr="006D4C43">
        <w:rPr>
          <w:rFonts w:ascii="Times New Roman" w:hAnsi="Times New Roman"/>
          <w:szCs w:val="24"/>
        </w:rPr>
        <w:t>Governmental Unit</w:t>
      </w:r>
      <w:r w:rsidRPr="006D4C43">
        <w:rPr>
          <w:rFonts w:ascii="Times New Roman" w:hAnsi="Times New Roman"/>
          <w:szCs w:val="24"/>
        </w:rPr>
        <w:t xml:space="preserve"> reserves the right to terminate or suspend any </w:t>
      </w:r>
      <w:r w:rsidR="002C6E22" w:rsidRPr="006D4C43">
        <w:rPr>
          <w:rFonts w:ascii="Times New Roman" w:hAnsi="Times New Roman"/>
          <w:szCs w:val="24"/>
        </w:rPr>
        <w:t xml:space="preserve">PACE </w:t>
      </w:r>
      <w:r w:rsidRPr="006D4C43">
        <w:rPr>
          <w:rFonts w:ascii="Times New Roman" w:hAnsi="Times New Roman"/>
          <w:szCs w:val="24"/>
        </w:rPr>
        <w:t xml:space="preserve">Project </w:t>
      </w:r>
      <w:r w:rsidR="00A019C1" w:rsidRPr="006D4C43">
        <w:rPr>
          <w:rFonts w:ascii="Times New Roman" w:hAnsi="Times New Roman"/>
          <w:szCs w:val="24"/>
        </w:rPr>
        <w:t>Administrator</w:t>
      </w:r>
      <w:r w:rsidR="002C6E22" w:rsidRPr="006D4C43">
        <w:rPr>
          <w:rFonts w:ascii="Times New Roman" w:hAnsi="Times New Roman"/>
          <w:szCs w:val="24"/>
        </w:rPr>
        <w:t xml:space="preserve"> at any time,</w:t>
      </w:r>
      <w:r w:rsidRPr="006D4C43">
        <w:rPr>
          <w:rFonts w:ascii="Times New Roman" w:hAnsi="Times New Roman"/>
          <w:szCs w:val="24"/>
        </w:rPr>
        <w:t xml:space="preserve"> for any reason or no reason, </w:t>
      </w:r>
      <w:r w:rsidR="00A019C1" w:rsidRPr="006D4C43">
        <w:rPr>
          <w:rFonts w:ascii="Times New Roman" w:hAnsi="Times New Roman"/>
          <w:szCs w:val="24"/>
        </w:rPr>
        <w:t xml:space="preserve">after giving written notice thereof to the PACE Area Administrator at least </w:t>
      </w:r>
      <w:r w:rsidR="00453B3C" w:rsidRPr="006D4C43">
        <w:rPr>
          <w:rFonts w:ascii="Times New Roman" w:hAnsi="Times New Roman"/>
          <w:szCs w:val="24"/>
        </w:rPr>
        <w:t>sixty (60</w:t>
      </w:r>
      <w:r w:rsidR="00A019C1" w:rsidRPr="006D4C43">
        <w:rPr>
          <w:rFonts w:ascii="Times New Roman" w:hAnsi="Times New Roman"/>
          <w:szCs w:val="24"/>
        </w:rPr>
        <w:t xml:space="preserve">) calendar days before the termination </w:t>
      </w:r>
      <w:r w:rsidR="00271175" w:rsidRPr="006D4C43">
        <w:rPr>
          <w:rFonts w:ascii="Times New Roman" w:hAnsi="Times New Roman"/>
          <w:szCs w:val="24"/>
        </w:rPr>
        <w:t xml:space="preserve">or </w:t>
      </w:r>
      <w:r w:rsidR="00BE0B91" w:rsidRPr="006D4C43">
        <w:rPr>
          <w:rFonts w:ascii="Times New Roman" w:hAnsi="Times New Roman"/>
          <w:szCs w:val="24"/>
        </w:rPr>
        <w:t>suspension</w:t>
      </w:r>
      <w:r w:rsidR="00271175" w:rsidRPr="006D4C43">
        <w:rPr>
          <w:rFonts w:ascii="Times New Roman" w:hAnsi="Times New Roman"/>
          <w:szCs w:val="24"/>
        </w:rPr>
        <w:t xml:space="preserve"> </w:t>
      </w:r>
      <w:r w:rsidR="00A019C1" w:rsidRPr="006D4C43">
        <w:rPr>
          <w:rFonts w:ascii="Times New Roman" w:hAnsi="Times New Roman"/>
          <w:szCs w:val="24"/>
        </w:rPr>
        <w:t xml:space="preserve">is to be effective.  Upon receiving such written notice from the Governmental Unit, the PACE Area Administrator shall give written notice thereof to the PACE Project Administrator at least </w:t>
      </w:r>
      <w:r w:rsidR="00453B3C" w:rsidRPr="006D4C43">
        <w:rPr>
          <w:rFonts w:ascii="Times New Roman" w:hAnsi="Times New Roman"/>
          <w:szCs w:val="24"/>
        </w:rPr>
        <w:t>thirty (30</w:t>
      </w:r>
      <w:r w:rsidR="00A019C1" w:rsidRPr="006D4C43">
        <w:rPr>
          <w:rFonts w:ascii="Times New Roman" w:hAnsi="Times New Roman"/>
          <w:szCs w:val="24"/>
        </w:rPr>
        <w:t xml:space="preserve">) calendar days before the termination </w:t>
      </w:r>
      <w:r w:rsidR="00E33B41" w:rsidRPr="006D4C43">
        <w:rPr>
          <w:rFonts w:ascii="Times New Roman" w:hAnsi="Times New Roman"/>
          <w:szCs w:val="24"/>
        </w:rPr>
        <w:t xml:space="preserve">or suspension </w:t>
      </w:r>
      <w:r w:rsidR="00A019C1" w:rsidRPr="006D4C43">
        <w:rPr>
          <w:rFonts w:ascii="Times New Roman" w:hAnsi="Times New Roman"/>
          <w:szCs w:val="24"/>
        </w:rPr>
        <w:t>is to be effective</w:t>
      </w:r>
      <w:r w:rsidRPr="006D4C43">
        <w:rPr>
          <w:rFonts w:ascii="Times New Roman" w:hAnsi="Times New Roman"/>
          <w:szCs w:val="24"/>
        </w:rPr>
        <w:t>. </w:t>
      </w:r>
      <w:r w:rsidR="00453B3C" w:rsidRPr="006D4C43">
        <w:rPr>
          <w:rFonts w:ascii="Times New Roman" w:hAnsi="Times New Roman"/>
          <w:szCs w:val="24"/>
        </w:rPr>
        <w:t xml:space="preserve"> The termination or suspension of any PACE Project Administrator shall not relieve such PACE Project Administrator of its obligations incurred before such termination or suspension and that are required to be performed thereafter, all of which shall survive.  </w:t>
      </w:r>
    </w:p>
    <w:p w14:paraId="2C6F5333" w14:textId="477173AF" w:rsidR="00CA70E8" w:rsidRDefault="00FF05D4" w:rsidP="000B16CC">
      <w:pPr>
        <w:pStyle w:val="Heading1"/>
      </w:pPr>
      <w:r w:rsidRPr="006D4C43">
        <w:t xml:space="preserve">Designation </w:t>
      </w:r>
      <w:r w:rsidR="00E561B7" w:rsidRPr="006D4C43">
        <w:t xml:space="preserve">of </w:t>
      </w:r>
      <w:r w:rsidR="007A4E95" w:rsidRPr="006D4C43">
        <w:t xml:space="preserve">Illinois Finance </w:t>
      </w:r>
      <w:r w:rsidR="00E561B7" w:rsidRPr="006D4C43">
        <w:t xml:space="preserve">Authority as </w:t>
      </w:r>
      <w:r w:rsidR="00FE3785" w:rsidRPr="006D4C43">
        <w:t xml:space="preserve">Sole </w:t>
      </w:r>
      <w:r w:rsidR="00E561B7" w:rsidRPr="006D4C43">
        <w:t>Issuer</w:t>
      </w:r>
      <w:r w:rsidR="00137A48" w:rsidRPr="006D4C43">
        <w:t xml:space="preserve"> of Bonds or Notes</w:t>
      </w:r>
      <w:r w:rsidR="00E561B7" w:rsidRPr="006D4C43">
        <w:t xml:space="preserve">; </w:t>
      </w:r>
      <w:r w:rsidR="007A4E95" w:rsidRPr="006D4C43">
        <w:t xml:space="preserve">Creation of the PACE Area; </w:t>
      </w:r>
      <w:r w:rsidR="00906510" w:rsidRPr="006D4C43">
        <w:t xml:space="preserve">Report of the </w:t>
      </w:r>
      <w:r w:rsidR="00505970" w:rsidRPr="006D4C43">
        <w:t xml:space="preserve">Illinois Finance Authority </w:t>
      </w:r>
      <w:r w:rsidR="00137A48" w:rsidRPr="006D4C43">
        <w:t>PACE</w:t>
      </w:r>
      <w:r w:rsidR="006A6BAA" w:rsidRPr="006D4C43">
        <w:t xml:space="preserve"> </w:t>
      </w:r>
      <w:r w:rsidR="00505970" w:rsidRPr="006D4C43">
        <w:t>Program</w:t>
      </w:r>
      <w:r w:rsidR="00906510" w:rsidRPr="006D4C43">
        <w:t>.</w:t>
      </w:r>
    </w:p>
    <w:p w14:paraId="485E05BB" w14:textId="00829D59" w:rsidR="00906510" w:rsidRPr="006D4C43" w:rsidRDefault="00906510" w:rsidP="007234C5">
      <w:pPr>
        <w:pStyle w:val="Heading2"/>
      </w:pPr>
      <w:r w:rsidRPr="006D4C43">
        <w:t xml:space="preserve">The </w:t>
      </w:r>
      <w:r w:rsidR="00294C27" w:rsidRPr="006D4C43">
        <w:t xml:space="preserve">Governmental Unit hereby finds that the financing or refinancing of </w:t>
      </w:r>
      <w:r w:rsidR="00F5306C">
        <w:t>PACE Projects</w:t>
      </w:r>
      <w:r w:rsidR="00294C27" w:rsidRPr="006D4C43">
        <w:t xml:space="preserve"> in a statewide, open market is a valid public purpose that furthers essential public and governmental purposes, including, but not limited to, reduced energy costs and greenhouse gas emissions, enhanced water quality and conservation, economic stimulation and development, improved property resiliency and valuation, and increased emplo</w:t>
      </w:r>
      <w:r w:rsidR="000D1379" w:rsidRPr="006D4C43">
        <w:t>yment</w:t>
      </w:r>
      <w:r w:rsidR="00E561B7" w:rsidRPr="006D4C43">
        <w:t>.</w:t>
      </w:r>
    </w:p>
    <w:p w14:paraId="5A0EB917" w14:textId="757B0D56" w:rsidR="00906510" w:rsidRPr="006D4C43" w:rsidRDefault="00906510" w:rsidP="00906510">
      <w:pPr>
        <w:pStyle w:val="Heading2"/>
        <w:rPr>
          <w:rFonts w:ascii="Times New Roman" w:hAnsi="Times New Roman"/>
          <w:szCs w:val="24"/>
        </w:rPr>
      </w:pPr>
      <w:r w:rsidRPr="006D4C43">
        <w:rPr>
          <w:rFonts w:ascii="Times New Roman" w:hAnsi="Times New Roman"/>
          <w:szCs w:val="24"/>
        </w:rPr>
        <w:t xml:space="preserve">The </w:t>
      </w:r>
      <w:r w:rsidR="00FE1E5D" w:rsidRPr="006D4C43">
        <w:rPr>
          <w:rFonts w:ascii="Times New Roman" w:hAnsi="Times New Roman"/>
          <w:szCs w:val="24"/>
        </w:rPr>
        <w:t>Governmental Unit</w:t>
      </w:r>
      <w:r w:rsidRPr="006D4C43">
        <w:rPr>
          <w:rFonts w:ascii="Times New Roman" w:hAnsi="Times New Roman"/>
          <w:szCs w:val="24"/>
        </w:rPr>
        <w:t xml:space="preserve"> intends to facilitate access to capital from </w:t>
      </w:r>
      <w:r w:rsidR="009A08DC" w:rsidRPr="006D4C43">
        <w:rPr>
          <w:rFonts w:ascii="Times New Roman" w:hAnsi="Times New Roman"/>
          <w:szCs w:val="24"/>
        </w:rPr>
        <w:t xml:space="preserve">more than one </w:t>
      </w:r>
      <w:r w:rsidR="00FE1E5D" w:rsidRPr="006D4C43">
        <w:rPr>
          <w:rFonts w:ascii="Times New Roman" w:hAnsi="Times New Roman"/>
          <w:szCs w:val="24"/>
        </w:rPr>
        <w:t xml:space="preserve">PACE </w:t>
      </w:r>
      <w:r w:rsidRPr="006D4C43">
        <w:rPr>
          <w:rFonts w:ascii="Times New Roman" w:hAnsi="Times New Roman"/>
          <w:szCs w:val="24"/>
        </w:rPr>
        <w:t>Pro</w:t>
      </w:r>
      <w:r w:rsidR="00000967" w:rsidRPr="006D4C43">
        <w:rPr>
          <w:rFonts w:ascii="Times New Roman" w:hAnsi="Times New Roman"/>
          <w:szCs w:val="24"/>
        </w:rPr>
        <w:t>ject</w:t>
      </w:r>
      <w:r w:rsidRPr="006D4C43">
        <w:rPr>
          <w:rFonts w:ascii="Times New Roman" w:hAnsi="Times New Roman"/>
          <w:szCs w:val="24"/>
        </w:rPr>
        <w:t xml:space="preserve"> Administrator</w:t>
      </w:r>
      <w:r w:rsidR="009A08DC" w:rsidRPr="006D4C43">
        <w:rPr>
          <w:rFonts w:ascii="Times New Roman" w:hAnsi="Times New Roman"/>
          <w:szCs w:val="24"/>
        </w:rPr>
        <w:t xml:space="preserve"> as approved by the PACE Area Administrator</w:t>
      </w:r>
      <w:r w:rsidRPr="006D4C43">
        <w:rPr>
          <w:rFonts w:ascii="Times New Roman" w:hAnsi="Times New Roman"/>
          <w:szCs w:val="24"/>
        </w:rPr>
        <w:t xml:space="preserve"> </w:t>
      </w:r>
      <w:r w:rsidR="000C0AE7" w:rsidRPr="006D4C43">
        <w:rPr>
          <w:rFonts w:ascii="Times New Roman" w:hAnsi="Times New Roman"/>
          <w:szCs w:val="24"/>
        </w:rPr>
        <w:t xml:space="preserve">and other capital providers </w:t>
      </w:r>
      <w:r w:rsidR="00FE1E5D" w:rsidRPr="006D4C43">
        <w:rPr>
          <w:rFonts w:ascii="Times New Roman" w:hAnsi="Times New Roman"/>
          <w:szCs w:val="24"/>
        </w:rPr>
        <w:t xml:space="preserve">or their designated transferees as </w:t>
      </w:r>
      <w:r w:rsidRPr="006D4C43">
        <w:rPr>
          <w:rFonts w:ascii="Times New Roman" w:hAnsi="Times New Roman"/>
          <w:szCs w:val="24"/>
        </w:rPr>
        <w:t>approved by</w:t>
      </w:r>
      <w:r w:rsidR="000C0AE7" w:rsidRPr="006D4C43">
        <w:rPr>
          <w:rFonts w:ascii="Times New Roman" w:hAnsi="Times New Roman"/>
          <w:szCs w:val="24"/>
        </w:rPr>
        <w:t xml:space="preserve"> the Authority</w:t>
      </w:r>
      <w:r w:rsidRPr="006D4C43">
        <w:rPr>
          <w:rFonts w:ascii="Times New Roman" w:hAnsi="Times New Roman"/>
          <w:szCs w:val="24"/>
        </w:rPr>
        <w:t xml:space="preserve"> to provide funds for </w:t>
      </w:r>
      <w:r w:rsidR="00F5306C">
        <w:rPr>
          <w:rFonts w:ascii="Times New Roman" w:hAnsi="Times New Roman"/>
          <w:szCs w:val="24"/>
        </w:rPr>
        <w:t>PACE Projects</w:t>
      </w:r>
      <w:r w:rsidR="00FE1E5D" w:rsidRPr="006D4C43">
        <w:rPr>
          <w:rFonts w:ascii="Times New Roman" w:hAnsi="Times New Roman"/>
          <w:szCs w:val="24"/>
        </w:rPr>
        <w:t>,</w:t>
      </w:r>
      <w:r w:rsidRPr="006D4C43">
        <w:rPr>
          <w:rFonts w:ascii="Times New Roman" w:hAnsi="Times New Roman"/>
          <w:szCs w:val="24"/>
        </w:rPr>
        <w:t xml:space="preserve"> which will be repaid by assessments on the </w:t>
      </w:r>
      <w:r w:rsidR="00381219">
        <w:rPr>
          <w:rFonts w:ascii="Times New Roman" w:hAnsi="Times New Roman"/>
          <w:szCs w:val="24"/>
        </w:rPr>
        <w:t>properties</w:t>
      </w:r>
      <w:r w:rsidR="00FE1E5D" w:rsidRPr="006D4C43">
        <w:rPr>
          <w:rFonts w:ascii="Times New Roman" w:hAnsi="Times New Roman"/>
          <w:szCs w:val="24"/>
        </w:rPr>
        <w:t xml:space="preserve"> </w:t>
      </w:r>
      <w:r w:rsidRPr="006D4C43">
        <w:rPr>
          <w:rFonts w:ascii="Times New Roman" w:hAnsi="Times New Roman"/>
          <w:szCs w:val="24"/>
        </w:rPr>
        <w:t>benefitted with the agreement of the record owners</w:t>
      </w:r>
      <w:r w:rsidR="00E561B7" w:rsidRPr="006D4C43">
        <w:rPr>
          <w:rFonts w:ascii="Times New Roman" w:hAnsi="Times New Roman"/>
          <w:szCs w:val="24"/>
        </w:rPr>
        <w:t>.</w:t>
      </w:r>
    </w:p>
    <w:p w14:paraId="10B79723" w14:textId="6825D3F0" w:rsidR="00FE1E5D" w:rsidRPr="006D4C43" w:rsidRDefault="00FE1E5D" w:rsidP="00884D51">
      <w:pPr>
        <w:pStyle w:val="Heading2"/>
      </w:pPr>
      <w:r w:rsidRPr="006D4C43">
        <w:t xml:space="preserve">The Governmental Unit hereby </w:t>
      </w:r>
      <w:r w:rsidR="00FF05D4" w:rsidRPr="006D4C43">
        <w:t xml:space="preserve">designates </w:t>
      </w:r>
      <w:r w:rsidRPr="006D4C43">
        <w:t xml:space="preserve">the Authority to be the sole issuer of </w:t>
      </w:r>
      <w:r w:rsidR="00A12BAD" w:rsidRPr="006D4C43">
        <w:t xml:space="preserve">any </w:t>
      </w:r>
      <w:r w:rsidRPr="006D4C43">
        <w:t xml:space="preserve">bonds or notes </w:t>
      </w:r>
      <w:r w:rsidR="00B22177" w:rsidRPr="006D4C43">
        <w:t xml:space="preserve">under the Illinois Finance Authority PACE Program and </w:t>
      </w:r>
      <w:r w:rsidR="0033280F">
        <w:t xml:space="preserve">hereby </w:t>
      </w:r>
      <w:r w:rsidR="00790C79">
        <w:t>authorizes the Authority t</w:t>
      </w:r>
      <w:r w:rsidR="001C6D37">
        <w:t>o assist</w:t>
      </w:r>
      <w:r w:rsidR="00A02BA7">
        <w:t xml:space="preserve"> record owners</w:t>
      </w:r>
      <w:r w:rsidR="001C6D37">
        <w:t xml:space="preserve"> </w:t>
      </w:r>
      <w:r w:rsidR="00A02BA7">
        <w:t>w</w:t>
      </w:r>
      <w:r w:rsidR="001C6D37">
        <w:t>ith</w:t>
      </w:r>
      <w:r w:rsidR="00B22177" w:rsidRPr="006D4C43">
        <w:t xml:space="preserve"> any interim financing </w:t>
      </w:r>
      <w:r w:rsidR="00A02BA7">
        <w:t xml:space="preserve">to be </w:t>
      </w:r>
      <w:r w:rsidR="00B22177" w:rsidRPr="006D4C43">
        <w:t xml:space="preserve">provided by a warehouse fund prior to the issuance of such bonds or notes </w:t>
      </w:r>
      <w:r w:rsidRPr="006D4C43">
        <w:t>under the Illinois Finance Authority PACE Program</w:t>
      </w:r>
      <w:r w:rsidR="00B22177" w:rsidRPr="006D4C43">
        <w:t xml:space="preserve">, in each case to fund </w:t>
      </w:r>
      <w:r w:rsidR="00F5306C">
        <w:t>PACE Projects</w:t>
      </w:r>
      <w:r w:rsidR="00B22177" w:rsidRPr="006D4C43">
        <w:t xml:space="preserve"> approved under the Illinois Finance Authority PACE Program</w:t>
      </w:r>
      <w:r w:rsidRPr="006D4C43">
        <w:t>.</w:t>
      </w:r>
      <w:r w:rsidR="00884D51">
        <w:t xml:space="preserve">  </w:t>
      </w:r>
      <w:r w:rsidR="00456297">
        <w:t>T</w:t>
      </w:r>
      <w:r w:rsidR="00432279">
        <w:t xml:space="preserve">he PACE Area Administrator may act as the PACE Project Administrator for </w:t>
      </w:r>
      <w:r w:rsidR="00D47EC1">
        <w:t>one or more</w:t>
      </w:r>
      <w:r w:rsidR="00553F73">
        <w:t xml:space="preserve"> </w:t>
      </w:r>
      <w:r w:rsidR="00432279">
        <w:t>PACE Project</w:t>
      </w:r>
      <w:r w:rsidR="00553F73">
        <w:t>s</w:t>
      </w:r>
      <w:r w:rsidR="00432279">
        <w:t xml:space="preserve"> </w:t>
      </w:r>
      <w:r w:rsidR="00553F73">
        <w:t xml:space="preserve">funded by </w:t>
      </w:r>
      <w:r w:rsidR="006A656E">
        <w:rPr>
          <w:rFonts w:ascii="Times New Roman" w:hAnsi="Times New Roman"/>
          <w:szCs w:val="24"/>
        </w:rPr>
        <w:t xml:space="preserve">interim financing </w:t>
      </w:r>
      <w:r w:rsidR="00553F73">
        <w:rPr>
          <w:rFonts w:ascii="Times New Roman" w:hAnsi="Times New Roman"/>
          <w:szCs w:val="24"/>
        </w:rPr>
        <w:t xml:space="preserve">provided </w:t>
      </w:r>
      <w:r w:rsidR="00884D51">
        <w:rPr>
          <w:rFonts w:ascii="Times New Roman" w:hAnsi="Times New Roman"/>
          <w:szCs w:val="24"/>
        </w:rPr>
        <w:t xml:space="preserve">by </w:t>
      </w:r>
      <w:r w:rsidR="00A95C5F">
        <w:rPr>
          <w:rFonts w:ascii="Times New Roman" w:hAnsi="Times New Roman"/>
          <w:szCs w:val="24"/>
        </w:rPr>
        <w:t xml:space="preserve">a </w:t>
      </w:r>
      <w:r w:rsidR="00884D51">
        <w:rPr>
          <w:rFonts w:ascii="Times New Roman" w:hAnsi="Times New Roman"/>
          <w:szCs w:val="24"/>
        </w:rPr>
        <w:t xml:space="preserve">warehouse fund established by the </w:t>
      </w:r>
      <w:r w:rsidR="00557193">
        <w:rPr>
          <w:rFonts w:ascii="Times New Roman" w:hAnsi="Times New Roman"/>
          <w:szCs w:val="24"/>
        </w:rPr>
        <w:t xml:space="preserve">Governmental Unit or the </w:t>
      </w:r>
      <w:r w:rsidR="00884D51">
        <w:rPr>
          <w:rFonts w:ascii="Times New Roman" w:hAnsi="Times New Roman"/>
          <w:szCs w:val="24"/>
        </w:rPr>
        <w:t>Authority</w:t>
      </w:r>
      <w:r w:rsidR="00962763">
        <w:rPr>
          <w:rFonts w:ascii="Times New Roman" w:hAnsi="Times New Roman"/>
          <w:szCs w:val="24"/>
        </w:rPr>
        <w:t>, if applicable,</w:t>
      </w:r>
      <w:r w:rsidR="00553F73">
        <w:rPr>
          <w:rFonts w:ascii="Times New Roman" w:hAnsi="Times New Roman"/>
          <w:szCs w:val="24"/>
        </w:rPr>
        <w:t xml:space="preserve"> under the Illinois Finance Authority PACE Program</w:t>
      </w:r>
      <w:r w:rsidR="005E69AE">
        <w:rPr>
          <w:rFonts w:ascii="Times New Roman" w:hAnsi="Times New Roman"/>
          <w:szCs w:val="24"/>
        </w:rPr>
        <w:t>.</w:t>
      </w:r>
      <w:r w:rsidR="00EC1530">
        <w:rPr>
          <w:rFonts w:ascii="Times New Roman" w:hAnsi="Times New Roman"/>
          <w:szCs w:val="24"/>
        </w:rPr>
        <w:t xml:space="preserve"> </w:t>
      </w:r>
      <w:r w:rsidR="00557193">
        <w:rPr>
          <w:rFonts w:ascii="Times New Roman" w:hAnsi="Times New Roman"/>
          <w:szCs w:val="24"/>
        </w:rPr>
        <w:t xml:space="preserve"> </w:t>
      </w:r>
    </w:p>
    <w:p w14:paraId="0035D593" w14:textId="517CB82F" w:rsidR="00B22177" w:rsidRPr="006D4C43" w:rsidRDefault="00B22177" w:rsidP="00B22177">
      <w:pPr>
        <w:pStyle w:val="Heading2"/>
        <w:rPr>
          <w:rFonts w:ascii="Times New Roman" w:hAnsi="Times New Roman"/>
          <w:szCs w:val="24"/>
        </w:rPr>
      </w:pPr>
      <w:r w:rsidRPr="006D4C43">
        <w:rPr>
          <w:rFonts w:ascii="Times New Roman" w:hAnsi="Times New Roman"/>
          <w:szCs w:val="24"/>
        </w:rPr>
        <w:t xml:space="preserve">The Governmental Unit hereby creates a PACE area </w:t>
      </w:r>
      <w:r w:rsidR="009A08DC" w:rsidRPr="006D4C43">
        <w:rPr>
          <w:rFonts w:ascii="Times New Roman" w:hAnsi="Times New Roman"/>
          <w:szCs w:val="24"/>
        </w:rPr>
        <w:t>for</w:t>
      </w:r>
      <w:r w:rsidR="00CD3996" w:rsidRPr="006D4C43">
        <w:rPr>
          <w:rFonts w:ascii="Times New Roman" w:hAnsi="Times New Roman"/>
          <w:szCs w:val="24"/>
        </w:rPr>
        <w:t xml:space="preserve"> t</w:t>
      </w:r>
      <w:r w:rsidRPr="006D4C43">
        <w:rPr>
          <w:rFonts w:ascii="Times New Roman" w:hAnsi="Times New Roman"/>
          <w:szCs w:val="24"/>
        </w:rPr>
        <w:t xml:space="preserve">he Illinois Finance Authority PACE Program that shall be coterminous with the entire corporate limits of the Governmental Unit </w:t>
      </w:r>
      <w:r w:rsidR="00DE6755" w:rsidRPr="006D4C43">
        <w:rPr>
          <w:rFonts w:ascii="Times New Roman" w:hAnsi="Times New Roman"/>
          <w:szCs w:val="24"/>
        </w:rPr>
        <w:t>(the “</w:t>
      </w:r>
      <w:r w:rsidR="00DE6755" w:rsidRPr="006D4C43">
        <w:rPr>
          <w:rFonts w:ascii="Times New Roman" w:hAnsi="Times New Roman"/>
          <w:szCs w:val="24"/>
          <w:u w:val="single"/>
        </w:rPr>
        <w:t>PACE Area</w:t>
      </w:r>
      <w:r w:rsidR="00DE6755" w:rsidRPr="006D4C43">
        <w:rPr>
          <w:rFonts w:ascii="Times New Roman" w:hAnsi="Times New Roman"/>
          <w:szCs w:val="24"/>
        </w:rPr>
        <w:t xml:space="preserve">”) </w:t>
      </w:r>
      <w:r w:rsidRPr="006D4C43">
        <w:rPr>
          <w:rFonts w:ascii="Times New Roman" w:hAnsi="Times New Roman"/>
          <w:szCs w:val="24"/>
        </w:rPr>
        <w:t>for the benefit of a statewide, open market.</w:t>
      </w:r>
    </w:p>
    <w:p w14:paraId="4CB631A0" w14:textId="282CDB41" w:rsidR="00294C27" w:rsidRPr="006D4C43" w:rsidRDefault="00826B74" w:rsidP="00067F26">
      <w:pPr>
        <w:pStyle w:val="Heading2"/>
        <w:rPr>
          <w:rFonts w:ascii="Times New Roman" w:hAnsi="Times New Roman"/>
          <w:szCs w:val="24"/>
        </w:rPr>
      </w:pPr>
      <w:r w:rsidRPr="006D4C43">
        <w:rPr>
          <w:rFonts w:ascii="Times New Roman" w:hAnsi="Times New Roman"/>
          <w:szCs w:val="24"/>
        </w:rPr>
        <w:lastRenderedPageBreak/>
        <w:t xml:space="preserve">The </w:t>
      </w:r>
      <w:r w:rsidR="00CD3996" w:rsidRPr="006D4C43">
        <w:rPr>
          <w:rFonts w:ascii="Times New Roman" w:hAnsi="Times New Roman"/>
          <w:szCs w:val="24"/>
        </w:rPr>
        <w:t xml:space="preserve">C-PACE Open Market Initiative </w:t>
      </w:r>
      <w:r w:rsidR="00A02BA7">
        <w:rPr>
          <w:rFonts w:ascii="Times New Roman" w:hAnsi="Times New Roman"/>
          <w:szCs w:val="24"/>
        </w:rPr>
        <w:t xml:space="preserve">has </w:t>
      </w:r>
      <w:r w:rsidRPr="006D4C43">
        <w:rPr>
          <w:rFonts w:ascii="Times New Roman" w:hAnsi="Times New Roman"/>
          <w:szCs w:val="24"/>
        </w:rPr>
        <w:t xml:space="preserve">prepared the report </w:t>
      </w:r>
      <w:r w:rsidR="00CD3996" w:rsidRPr="006D4C43">
        <w:rPr>
          <w:rFonts w:ascii="Times New Roman" w:hAnsi="Times New Roman"/>
          <w:szCs w:val="24"/>
        </w:rPr>
        <w:t xml:space="preserve">of the Illinois Finance Authority PACE Program </w:t>
      </w:r>
      <w:r w:rsidRPr="006D4C43">
        <w:rPr>
          <w:rFonts w:ascii="Times New Roman" w:hAnsi="Times New Roman"/>
          <w:szCs w:val="24"/>
        </w:rPr>
        <w:t xml:space="preserve">attached hereto as </w:t>
      </w:r>
      <w:r w:rsidR="00D054EA" w:rsidRPr="006D4C43">
        <w:rPr>
          <w:rFonts w:ascii="Times New Roman" w:hAnsi="Times New Roman"/>
          <w:szCs w:val="24"/>
        </w:rPr>
        <w:t>Exhibit</w:t>
      </w:r>
      <w:r w:rsidRPr="006D4C43">
        <w:rPr>
          <w:rFonts w:ascii="Times New Roman" w:hAnsi="Times New Roman"/>
          <w:szCs w:val="24"/>
        </w:rPr>
        <w:t xml:space="preserve"> A (as amended, </w:t>
      </w:r>
      <w:r w:rsidR="00F6630E" w:rsidRPr="006D4C43">
        <w:rPr>
          <w:rFonts w:ascii="Times New Roman" w:hAnsi="Times New Roman"/>
          <w:szCs w:val="24"/>
        </w:rPr>
        <w:t>supplemented</w:t>
      </w:r>
      <w:r w:rsidR="00067F26" w:rsidRPr="006D4C43">
        <w:rPr>
          <w:rFonts w:ascii="Times New Roman" w:hAnsi="Times New Roman"/>
          <w:szCs w:val="24"/>
        </w:rPr>
        <w:t>,</w:t>
      </w:r>
      <w:r w:rsidR="00F6630E" w:rsidRPr="006D4C43">
        <w:rPr>
          <w:rFonts w:ascii="Times New Roman" w:hAnsi="Times New Roman"/>
          <w:szCs w:val="24"/>
        </w:rPr>
        <w:t xml:space="preserve"> or modified from time to time</w:t>
      </w:r>
      <w:r w:rsidR="00240A45" w:rsidRPr="006D4C43">
        <w:rPr>
          <w:rFonts w:ascii="Times New Roman" w:hAnsi="Times New Roman"/>
          <w:szCs w:val="24"/>
        </w:rPr>
        <w:t xml:space="preserve"> by the PACE Area Administrator</w:t>
      </w:r>
      <w:r w:rsidR="00F6630E" w:rsidRPr="006D4C43">
        <w:rPr>
          <w:rFonts w:ascii="Times New Roman" w:hAnsi="Times New Roman"/>
          <w:szCs w:val="24"/>
        </w:rPr>
        <w:t xml:space="preserve">, </w:t>
      </w:r>
      <w:r w:rsidRPr="006D4C43">
        <w:rPr>
          <w:rFonts w:ascii="Times New Roman" w:hAnsi="Times New Roman"/>
          <w:szCs w:val="24"/>
        </w:rPr>
        <w:t>the “</w:t>
      </w:r>
      <w:r w:rsidRPr="006D4C43">
        <w:rPr>
          <w:rFonts w:ascii="Times New Roman" w:hAnsi="Times New Roman"/>
          <w:szCs w:val="24"/>
          <w:u w:val="single"/>
        </w:rPr>
        <w:t>Program Report</w:t>
      </w:r>
      <w:r w:rsidRPr="006D4C43">
        <w:rPr>
          <w:rFonts w:ascii="Times New Roman" w:hAnsi="Times New Roman"/>
          <w:szCs w:val="24"/>
        </w:rPr>
        <w:t>”) in conformity with the PACE Act</w:t>
      </w:r>
      <w:r w:rsidR="00F6630E" w:rsidRPr="006D4C43">
        <w:rPr>
          <w:rFonts w:ascii="Times New Roman" w:hAnsi="Times New Roman"/>
          <w:szCs w:val="24"/>
        </w:rPr>
        <w:t xml:space="preserve">, setting forth, </w:t>
      </w:r>
      <w:r w:rsidR="00F6630E" w:rsidRPr="006D4C43">
        <w:rPr>
          <w:rFonts w:ascii="Times New Roman" w:hAnsi="Times New Roman"/>
          <w:i/>
          <w:iCs/>
          <w:szCs w:val="24"/>
        </w:rPr>
        <w:t>inter alia</w:t>
      </w:r>
      <w:r w:rsidR="00F6630E" w:rsidRPr="006D4C43">
        <w:rPr>
          <w:rFonts w:ascii="Times New Roman" w:hAnsi="Times New Roman"/>
          <w:szCs w:val="24"/>
        </w:rPr>
        <w:t xml:space="preserve">, </w:t>
      </w:r>
      <w:r w:rsidR="00906510" w:rsidRPr="006D4C43">
        <w:rPr>
          <w:rFonts w:ascii="Times New Roman" w:hAnsi="Times New Roman"/>
          <w:szCs w:val="24"/>
        </w:rPr>
        <w:t xml:space="preserve">the types of </w:t>
      </w:r>
      <w:r w:rsidR="00F5306C">
        <w:rPr>
          <w:rFonts w:ascii="Times New Roman" w:hAnsi="Times New Roman"/>
          <w:szCs w:val="24"/>
        </w:rPr>
        <w:t>PACE Projects</w:t>
      </w:r>
      <w:r w:rsidR="00906510" w:rsidRPr="006D4C43">
        <w:rPr>
          <w:rFonts w:ascii="Times New Roman" w:hAnsi="Times New Roman"/>
          <w:szCs w:val="24"/>
        </w:rPr>
        <w:t xml:space="preserve"> that may be financed or refinanced</w:t>
      </w:r>
      <w:r w:rsidR="00381219">
        <w:rPr>
          <w:rFonts w:ascii="Times New Roman" w:hAnsi="Times New Roman"/>
          <w:szCs w:val="24"/>
        </w:rPr>
        <w:t>, or interim financed</w:t>
      </w:r>
      <w:r w:rsidR="007D6B19">
        <w:rPr>
          <w:rFonts w:ascii="Times New Roman" w:hAnsi="Times New Roman"/>
          <w:szCs w:val="24"/>
        </w:rPr>
        <w:t xml:space="preserve"> pursuant to this Ordinance</w:t>
      </w:r>
      <w:r w:rsidR="00906510" w:rsidRPr="006D4C43">
        <w:rPr>
          <w:rFonts w:ascii="Times New Roman" w:hAnsi="Times New Roman"/>
          <w:szCs w:val="24"/>
        </w:rPr>
        <w:t xml:space="preserve">.  The Program Report is hereby incorporated by reference thereto and made a part hereof.  The </w:t>
      </w:r>
      <w:r w:rsidR="00CD3996" w:rsidRPr="006D4C43">
        <w:rPr>
          <w:rFonts w:ascii="Times New Roman" w:hAnsi="Times New Roman"/>
          <w:szCs w:val="24"/>
        </w:rPr>
        <w:t>Governmental Unit</w:t>
      </w:r>
      <w:r w:rsidR="00906510" w:rsidRPr="006D4C43">
        <w:rPr>
          <w:rFonts w:ascii="Times New Roman" w:hAnsi="Times New Roman"/>
          <w:szCs w:val="24"/>
        </w:rPr>
        <w:t xml:space="preserve"> hereby approves the Program Report</w:t>
      </w:r>
      <w:r w:rsidR="001F3A03" w:rsidRPr="006D4C43">
        <w:rPr>
          <w:rFonts w:ascii="Times New Roman" w:hAnsi="Times New Roman"/>
          <w:szCs w:val="24"/>
        </w:rPr>
        <w:t xml:space="preserve">.  </w:t>
      </w:r>
      <w:r w:rsidR="00906510" w:rsidRPr="006D4C43">
        <w:rPr>
          <w:rFonts w:ascii="Times New Roman" w:hAnsi="Times New Roman"/>
          <w:szCs w:val="24"/>
        </w:rPr>
        <w:t xml:space="preserve">The Program Report shall be made available for public inspection </w:t>
      </w:r>
      <w:r w:rsidR="00CD3996" w:rsidRPr="006D4C43">
        <w:rPr>
          <w:rFonts w:ascii="Times New Roman" w:hAnsi="Times New Roman"/>
          <w:szCs w:val="24"/>
        </w:rPr>
        <w:t xml:space="preserve">by </w:t>
      </w:r>
      <w:r w:rsidR="00E47CE5" w:rsidRPr="006D4C43">
        <w:rPr>
          <w:rFonts w:ascii="Times New Roman" w:hAnsi="Times New Roman"/>
          <w:szCs w:val="24"/>
        </w:rPr>
        <w:t xml:space="preserve">the </w:t>
      </w:r>
      <w:r w:rsidR="00CD3996" w:rsidRPr="006D4C43">
        <w:rPr>
          <w:rFonts w:ascii="Times New Roman" w:hAnsi="Times New Roman"/>
          <w:szCs w:val="24"/>
        </w:rPr>
        <w:t xml:space="preserve">Governmental Unit </w:t>
      </w:r>
      <w:r w:rsidR="00E47CE5" w:rsidRPr="006D4C43">
        <w:rPr>
          <w:rFonts w:ascii="Times New Roman" w:hAnsi="Times New Roman"/>
          <w:szCs w:val="24"/>
        </w:rPr>
        <w:t>in a manner deemed prudent in</w:t>
      </w:r>
      <w:r w:rsidR="00CD3996" w:rsidRPr="006D4C43">
        <w:rPr>
          <w:rFonts w:ascii="Times New Roman" w:hAnsi="Times New Roman"/>
          <w:szCs w:val="24"/>
        </w:rPr>
        <w:t xml:space="preserve"> its </w:t>
      </w:r>
      <w:r w:rsidR="00E47CE5" w:rsidRPr="006D4C43">
        <w:rPr>
          <w:rFonts w:ascii="Times New Roman" w:hAnsi="Times New Roman"/>
          <w:szCs w:val="24"/>
        </w:rPr>
        <w:t xml:space="preserve">sole </w:t>
      </w:r>
      <w:r w:rsidR="00CD3996" w:rsidRPr="006D4C43">
        <w:rPr>
          <w:rFonts w:ascii="Times New Roman" w:hAnsi="Times New Roman"/>
          <w:szCs w:val="24"/>
        </w:rPr>
        <w:t xml:space="preserve">discretion and </w:t>
      </w:r>
      <w:r w:rsidR="00E47CE5" w:rsidRPr="006D4C43">
        <w:rPr>
          <w:rFonts w:ascii="Times New Roman" w:hAnsi="Times New Roman"/>
          <w:szCs w:val="24"/>
        </w:rPr>
        <w:t xml:space="preserve">shall be </w:t>
      </w:r>
      <w:r w:rsidR="00EA364A" w:rsidRPr="006D4C43">
        <w:rPr>
          <w:rFonts w:ascii="Times New Roman" w:hAnsi="Times New Roman"/>
          <w:szCs w:val="24"/>
        </w:rPr>
        <w:t xml:space="preserve">posted and reasonably </w:t>
      </w:r>
      <w:r w:rsidR="00804127" w:rsidRPr="006D4C43">
        <w:rPr>
          <w:rFonts w:ascii="Times New Roman" w:hAnsi="Times New Roman"/>
          <w:szCs w:val="24"/>
        </w:rPr>
        <w:t xml:space="preserve">made </w:t>
      </w:r>
      <w:r w:rsidR="00E47CE5" w:rsidRPr="006D4C43">
        <w:rPr>
          <w:rFonts w:ascii="Times New Roman" w:hAnsi="Times New Roman"/>
          <w:szCs w:val="24"/>
        </w:rPr>
        <w:t xml:space="preserve">available at all times </w:t>
      </w:r>
      <w:r w:rsidR="00CD3996" w:rsidRPr="006D4C43">
        <w:rPr>
          <w:rFonts w:ascii="Times New Roman" w:hAnsi="Times New Roman"/>
          <w:szCs w:val="24"/>
        </w:rPr>
        <w:t xml:space="preserve">by the </w:t>
      </w:r>
      <w:r w:rsidR="00EA364A" w:rsidRPr="006D4C43">
        <w:rPr>
          <w:rFonts w:ascii="Times New Roman" w:hAnsi="Times New Roman"/>
          <w:szCs w:val="24"/>
        </w:rPr>
        <w:t xml:space="preserve">Illinois Finance Authority PACE Program </w:t>
      </w:r>
      <w:r w:rsidR="00CD3996" w:rsidRPr="006D4C43">
        <w:rPr>
          <w:rFonts w:ascii="Times New Roman" w:hAnsi="Times New Roman"/>
          <w:szCs w:val="24"/>
        </w:rPr>
        <w:t xml:space="preserve">on </w:t>
      </w:r>
      <w:r w:rsidR="00E47CE5" w:rsidRPr="006D4C43">
        <w:rPr>
          <w:rFonts w:ascii="Times New Roman" w:hAnsi="Times New Roman"/>
          <w:szCs w:val="24"/>
        </w:rPr>
        <w:t xml:space="preserve">the following </w:t>
      </w:r>
      <w:r w:rsidR="00CD3996" w:rsidRPr="006D4C43">
        <w:rPr>
          <w:rFonts w:ascii="Times New Roman" w:hAnsi="Times New Roman"/>
          <w:szCs w:val="24"/>
        </w:rPr>
        <w:t>website</w:t>
      </w:r>
      <w:r w:rsidR="00E47CE5" w:rsidRPr="006D4C43">
        <w:rPr>
          <w:rFonts w:ascii="Times New Roman" w:hAnsi="Times New Roman"/>
          <w:szCs w:val="24"/>
        </w:rPr>
        <w:t>: w</w:t>
      </w:r>
      <w:r w:rsidR="00CD3996" w:rsidRPr="006D4C43">
        <w:rPr>
          <w:rFonts w:ascii="Times New Roman" w:hAnsi="Times New Roman"/>
          <w:szCs w:val="24"/>
        </w:rPr>
        <w:t>ww.IFApace.com</w:t>
      </w:r>
      <w:r w:rsidR="00906510" w:rsidRPr="006D4C43">
        <w:rPr>
          <w:rFonts w:ascii="Times New Roman" w:hAnsi="Times New Roman"/>
          <w:szCs w:val="24"/>
        </w:rPr>
        <w:t>.</w:t>
      </w:r>
      <w:r w:rsidR="00294C27" w:rsidRPr="006D4C43">
        <w:rPr>
          <w:rFonts w:ascii="Times New Roman" w:hAnsi="Times New Roman"/>
          <w:szCs w:val="24"/>
        </w:rPr>
        <w:t xml:space="preserve">  </w:t>
      </w:r>
      <w:r w:rsidR="00955983" w:rsidRPr="006D4C43">
        <w:rPr>
          <w:rFonts w:ascii="Times New Roman" w:hAnsi="Times New Roman"/>
          <w:szCs w:val="24"/>
        </w:rPr>
        <w:t xml:space="preserve">The </w:t>
      </w:r>
      <w:r w:rsidR="006577A7" w:rsidRPr="006D4C43">
        <w:rPr>
          <w:rFonts w:ascii="Times New Roman" w:hAnsi="Times New Roman"/>
          <w:szCs w:val="24"/>
        </w:rPr>
        <w:t xml:space="preserve">PACE Area Administrator shall provide the Governmental Unit at least thirty (30) </w:t>
      </w:r>
      <w:r w:rsidR="00D206F9" w:rsidRPr="006D4C43">
        <w:rPr>
          <w:rFonts w:ascii="Times New Roman" w:hAnsi="Times New Roman"/>
          <w:szCs w:val="24"/>
        </w:rPr>
        <w:t xml:space="preserve">calendar </w:t>
      </w:r>
      <w:r w:rsidR="006577A7" w:rsidRPr="006D4C43">
        <w:rPr>
          <w:rFonts w:ascii="Times New Roman" w:hAnsi="Times New Roman"/>
          <w:szCs w:val="24"/>
        </w:rPr>
        <w:t xml:space="preserve">days prior written notice of </w:t>
      </w:r>
      <w:r w:rsidR="00163094" w:rsidRPr="006D4C43">
        <w:rPr>
          <w:rFonts w:ascii="Times New Roman" w:hAnsi="Times New Roman"/>
          <w:szCs w:val="24"/>
        </w:rPr>
        <w:t xml:space="preserve">the effective date of </w:t>
      </w:r>
      <w:r w:rsidR="006577A7" w:rsidRPr="006D4C43">
        <w:rPr>
          <w:rFonts w:ascii="Times New Roman" w:hAnsi="Times New Roman"/>
          <w:szCs w:val="24"/>
        </w:rPr>
        <w:t>any amendment, supplement</w:t>
      </w:r>
      <w:r w:rsidR="005D56A2" w:rsidRPr="006D4C43">
        <w:rPr>
          <w:rFonts w:ascii="Times New Roman" w:hAnsi="Times New Roman"/>
          <w:szCs w:val="24"/>
        </w:rPr>
        <w:t>,</w:t>
      </w:r>
      <w:r w:rsidR="006577A7" w:rsidRPr="006D4C43">
        <w:rPr>
          <w:rFonts w:ascii="Times New Roman" w:hAnsi="Times New Roman"/>
          <w:szCs w:val="24"/>
        </w:rPr>
        <w:t xml:space="preserve"> or modification of the Program Report.</w:t>
      </w:r>
    </w:p>
    <w:p w14:paraId="76217032" w14:textId="77777777" w:rsidR="00906510" w:rsidRPr="00872895" w:rsidRDefault="00906510" w:rsidP="00872895">
      <w:pPr>
        <w:pStyle w:val="Heading1"/>
        <w:numPr>
          <w:ilvl w:val="0"/>
          <w:numId w:val="45"/>
        </w:numPr>
        <w:rPr>
          <w:vanish/>
          <w:specVanish/>
        </w:rPr>
      </w:pPr>
      <w:r w:rsidRPr="006D4C43">
        <w:t xml:space="preserve">No Public Hearing; Program Established.  </w:t>
      </w:r>
    </w:p>
    <w:p w14:paraId="7BDA25F9" w14:textId="3B9DFC82" w:rsidR="00906510" w:rsidRPr="006D4C43" w:rsidRDefault="00906510" w:rsidP="00906510">
      <w:pPr>
        <w:pStyle w:val="Para10"/>
        <w:rPr>
          <w:rFonts w:ascii="Times New Roman" w:hAnsi="Times New Roman"/>
          <w:szCs w:val="24"/>
        </w:rPr>
      </w:pPr>
      <w:r w:rsidRPr="006D4C43">
        <w:rPr>
          <w:rFonts w:ascii="Times New Roman" w:hAnsi="Times New Roman"/>
          <w:szCs w:val="24"/>
        </w:rPr>
        <w:t xml:space="preserve">The </w:t>
      </w:r>
      <w:r w:rsidR="00804127" w:rsidRPr="006D4C43">
        <w:rPr>
          <w:rFonts w:ascii="Times New Roman" w:hAnsi="Times New Roman"/>
          <w:szCs w:val="24"/>
        </w:rPr>
        <w:t>Governmental Unit</w:t>
      </w:r>
      <w:r w:rsidRPr="006D4C43">
        <w:rPr>
          <w:rFonts w:ascii="Times New Roman" w:hAnsi="Times New Roman"/>
          <w:szCs w:val="24"/>
        </w:rPr>
        <w:t xml:space="preserve"> hereby finds that no public hearing shall be required in connection with the adoption or amendment of the </w:t>
      </w:r>
      <w:r w:rsidR="00804127" w:rsidRPr="006D4C43">
        <w:rPr>
          <w:rFonts w:ascii="Times New Roman" w:hAnsi="Times New Roman"/>
          <w:szCs w:val="24"/>
        </w:rPr>
        <w:t xml:space="preserve">Illinois Finance Authority </w:t>
      </w:r>
      <w:r w:rsidRPr="006D4C43">
        <w:rPr>
          <w:rFonts w:ascii="Times New Roman" w:hAnsi="Times New Roman"/>
          <w:szCs w:val="24"/>
        </w:rPr>
        <w:t xml:space="preserve">PACE Program and hereby establishes the </w:t>
      </w:r>
      <w:r w:rsidR="00804127" w:rsidRPr="006D4C43">
        <w:rPr>
          <w:rFonts w:ascii="Times New Roman" w:hAnsi="Times New Roman"/>
          <w:szCs w:val="24"/>
        </w:rPr>
        <w:t xml:space="preserve">Illinois Finance Authority PACE </w:t>
      </w:r>
      <w:r w:rsidRPr="006D4C43">
        <w:rPr>
          <w:rFonts w:ascii="Times New Roman" w:hAnsi="Times New Roman"/>
          <w:szCs w:val="24"/>
        </w:rPr>
        <w:t xml:space="preserve">Program in accordance with </w:t>
      </w:r>
      <w:r w:rsidR="00EF48B2" w:rsidRPr="006D4C43">
        <w:rPr>
          <w:rFonts w:ascii="Times New Roman" w:hAnsi="Times New Roman"/>
          <w:szCs w:val="24"/>
        </w:rPr>
        <w:t xml:space="preserve">this Ordinance and </w:t>
      </w:r>
      <w:r w:rsidRPr="006D4C43">
        <w:rPr>
          <w:rFonts w:ascii="Times New Roman" w:hAnsi="Times New Roman"/>
          <w:szCs w:val="24"/>
        </w:rPr>
        <w:t>the Program Report.</w:t>
      </w:r>
    </w:p>
    <w:p w14:paraId="07C30759" w14:textId="3971B01D" w:rsidR="005D22D4" w:rsidRPr="006D4C43" w:rsidRDefault="00906510" w:rsidP="00906510">
      <w:pPr>
        <w:pStyle w:val="Heading1"/>
        <w:rPr>
          <w:rFonts w:ascii="Times New Roman" w:hAnsi="Times New Roman"/>
          <w:vanish/>
          <w:szCs w:val="24"/>
          <w:specVanish/>
        </w:rPr>
      </w:pPr>
      <w:r w:rsidRPr="006D4C43">
        <w:rPr>
          <w:rFonts w:ascii="Times New Roman" w:hAnsi="Times New Roman"/>
          <w:szCs w:val="24"/>
        </w:rPr>
        <w:t>Assessment Contract</w:t>
      </w:r>
      <w:r w:rsidR="007030B6" w:rsidRPr="006D4C43">
        <w:rPr>
          <w:rFonts w:ascii="Times New Roman" w:hAnsi="Times New Roman"/>
          <w:szCs w:val="24"/>
        </w:rPr>
        <w:t>s</w:t>
      </w:r>
      <w:r w:rsidR="00EA61DC" w:rsidRPr="006D4C43">
        <w:rPr>
          <w:rFonts w:ascii="Times New Roman" w:hAnsi="Times New Roman"/>
          <w:szCs w:val="24"/>
        </w:rPr>
        <w:t xml:space="preserve"> and Assignment Agreement</w:t>
      </w:r>
      <w:r w:rsidR="007030B6" w:rsidRPr="006D4C43">
        <w:rPr>
          <w:rFonts w:ascii="Times New Roman" w:hAnsi="Times New Roman"/>
          <w:szCs w:val="24"/>
        </w:rPr>
        <w:t>s</w:t>
      </w:r>
      <w:r w:rsidRPr="006D4C43">
        <w:rPr>
          <w:rFonts w:ascii="Times New Roman" w:hAnsi="Times New Roman"/>
          <w:szCs w:val="24"/>
        </w:rPr>
        <w:t>.</w:t>
      </w:r>
    </w:p>
    <w:p w14:paraId="7AEFC34E" w14:textId="507D7FBC" w:rsidR="00906510" w:rsidRPr="006D4C43" w:rsidRDefault="00906510" w:rsidP="005D22D4">
      <w:pPr>
        <w:pStyle w:val="Heading1"/>
        <w:numPr>
          <w:ilvl w:val="0"/>
          <w:numId w:val="0"/>
        </w:numPr>
        <w:ind w:firstLine="1440"/>
        <w:rPr>
          <w:rFonts w:ascii="Times New Roman" w:hAnsi="Times New Roman"/>
          <w:szCs w:val="24"/>
        </w:rPr>
      </w:pPr>
      <w:r w:rsidRPr="006D4C43">
        <w:rPr>
          <w:rFonts w:ascii="Times New Roman" w:hAnsi="Times New Roman"/>
          <w:szCs w:val="24"/>
        </w:rPr>
        <w:t xml:space="preserve">  </w:t>
      </w:r>
    </w:p>
    <w:p w14:paraId="0C55A54D" w14:textId="704A9934" w:rsidR="00F52E0F" w:rsidRPr="006D4C43" w:rsidRDefault="007030B6" w:rsidP="007030B6">
      <w:pPr>
        <w:pStyle w:val="Heading2"/>
        <w:rPr>
          <w:rFonts w:ascii="Times New Roman" w:hAnsi="Times New Roman"/>
          <w:szCs w:val="24"/>
        </w:rPr>
      </w:pPr>
      <w:r w:rsidRPr="006D4C43">
        <w:rPr>
          <w:rFonts w:ascii="Times New Roman" w:hAnsi="Times New Roman"/>
          <w:szCs w:val="24"/>
        </w:rPr>
        <w:t xml:space="preserve">The Governmental Unit </w:t>
      </w:r>
      <w:r w:rsidR="005607C5" w:rsidRPr="006D4C43">
        <w:rPr>
          <w:rFonts w:ascii="Times New Roman" w:hAnsi="Times New Roman"/>
          <w:szCs w:val="24"/>
        </w:rPr>
        <w:t>shall</w:t>
      </w:r>
      <w:r w:rsidRPr="006D4C43">
        <w:rPr>
          <w:rFonts w:ascii="Times New Roman" w:hAnsi="Times New Roman"/>
          <w:szCs w:val="24"/>
        </w:rPr>
        <w:t xml:space="preserve"> impose an assessment only pursuant to the terms of a recorded assessment contract with the record owner of the property to be assessed, the form of which shall be in substantially the form of Appendix A to the Program Report</w:t>
      </w:r>
      <w:r w:rsidR="00CB65E1" w:rsidRPr="006D4C43">
        <w:rPr>
          <w:rFonts w:ascii="Times New Roman" w:hAnsi="Times New Roman"/>
          <w:szCs w:val="24"/>
        </w:rPr>
        <w:t xml:space="preserve"> (each, an “</w:t>
      </w:r>
      <w:r w:rsidR="00CB65E1" w:rsidRPr="006D4C43">
        <w:rPr>
          <w:rFonts w:ascii="Times New Roman" w:hAnsi="Times New Roman"/>
          <w:szCs w:val="24"/>
          <w:u w:val="single"/>
        </w:rPr>
        <w:t>Assessment Contract</w:t>
      </w:r>
      <w:r w:rsidR="00CB65E1" w:rsidRPr="006D4C43">
        <w:rPr>
          <w:rFonts w:ascii="Times New Roman" w:hAnsi="Times New Roman"/>
          <w:szCs w:val="24"/>
        </w:rPr>
        <w:t>”)</w:t>
      </w:r>
      <w:r w:rsidRPr="006D4C43">
        <w:rPr>
          <w:rFonts w:ascii="Times New Roman" w:hAnsi="Times New Roman"/>
          <w:szCs w:val="24"/>
        </w:rPr>
        <w:t xml:space="preserve">.  </w:t>
      </w:r>
      <w:r w:rsidR="00906510" w:rsidRPr="006D4C43">
        <w:rPr>
          <w:rFonts w:ascii="Times New Roman" w:hAnsi="Times New Roman"/>
          <w:szCs w:val="24"/>
        </w:rPr>
        <w:t xml:space="preserve">The form of </w:t>
      </w:r>
      <w:r w:rsidR="00CB65E1" w:rsidRPr="006D4C43">
        <w:rPr>
          <w:rFonts w:ascii="Times New Roman" w:hAnsi="Times New Roman"/>
          <w:szCs w:val="24"/>
        </w:rPr>
        <w:t>A</w:t>
      </w:r>
      <w:r w:rsidR="00906510" w:rsidRPr="006D4C43">
        <w:rPr>
          <w:rFonts w:ascii="Times New Roman" w:hAnsi="Times New Roman"/>
          <w:szCs w:val="24"/>
        </w:rPr>
        <w:t xml:space="preserve">ssessment </w:t>
      </w:r>
      <w:r w:rsidR="00CB65E1" w:rsidRPr="006D4C43">
        <w:rPr>
          <w:rFonts w:ascii="Times New Roman" w:hAnsi="Times New Roman"/>
          <w:szCs w:val="24"/>
        </w:rPr>
        <w:t>C</w:t>
      </w:r>
      <w:r w:rsidR="00906510" w:rsidRPr="006D4C43">
        <w:rPr>
          <w:rFonts w:ascii="Times New Roman" w:hAnsi="Times New Roman"/>
          <w:szCs w:val="24"/>
        </w:rPr>
        <w:t xml:space="preserve">ontract </w:t>
      </w:r>
      <w:r w:rsidRPr="006D4C43">
        <w:rPr>
          <w:rFonts w:ascii="Times New Roman" w:hAnsi="Times New Roman"/>
          <w:szCs w:val="24"/>
        </w:rPr>
        <w:t xml:space="preserve">enclosed </w:t>
      </w:r>
      <w:r w:rsidR="00906510" w:rsidRPr="006D4C43">
        <w:rPr>
          <w:rFonts w:ascii="Times New Roman" w:hAnsi="Times New Roman"/>
          <w:szCs w:val="24"/>
        </w:rPr>
        <w:t xml:space="preserve">as Appendix A to the Program Report is hereby approved by the </w:t>
      </w:r>
      <w:r w:rsidRPr="006D4C43">
        <w:rPr>
          <w:rFonts w:ascii="Times New Roman" w:hAnsi="Times New Roman"/>
          <w:szCs w:val="24"/>
        </w:rPr>
        <w:t>Governmental Unit</w:t>
      </w:r>
      <w:r w:rsidR="00906510" w:rsidRPr="006D4C43">
        <w:rPr>
          <w:rFonts w:ascii="Times New Roman" w:hAnsi="Times New Roman"/>
          <w:szCs w:val="24"/>
        </w:rPr>
        <w:t>.</w:t>
      </w:r>
    </w:p>
    <w:p w14:paraId="66E0D051" w14:textId="32F26B6B" w:rsidR="00EA61DC" w:rsidRPr="006D4C43" w:rsidRDefault="005607C5" w:rsidP="005607C5">
      <w:pPr>
        <w:pStyle w:val="Heading2"/>
        <w:rPr>
          <w:rFonts w:ascii="Times New Roman" w:hAnsi="Times New Roman"/>
          <w:szCs w:val="24"/>
        </w:rPr>
      </w:pPr>
      <w:r w:rsidRPr="006D4C43">
        <w:rPr>
          <w:rFonts w:ascii="Times New Roman" w:hAnsi="Times New Roman"/>
          <w:szCs w:val="24"/>
        </w:rPr>
        <w:t xml:space="preserve">The Governmental Unit shall assign </w:t>
      </w:r>
      <w:r w:rsidR="007D6B19">
        <w:rPr>
          <w:rFonts w:ascii="Times New Roman" w:hAnsi="Times New Roman"/>
          <w:szCs w:val="24"/>
        </w:rPr>
        <w:t>A</w:t>
      </w:r>
      <w:r w:rsidRPr="006D4C43">
        <w:rPr>
          <w:rFonts w:ascii="Times New Roman" w:hAnsi="Times New Roman"/>
          <w:szCs w:val="24"/>
        </w:rPr>
        <w:t xml:space="preserve">ssessment </w:t>
      </w:r>
      <w:r w:rsidR="007D6B19">
        <w:rPr>
          <w:rFonts w:ascii="Times New Roman" w:hAnsi="Times New Roman"/>
          <w:szCs w:val="24"/>
        </w:rPr>
        <w:t>C</w:t>
      </w:r>
      <w:r w:rsidRPr="006D4C43">
        <w:rPr>
          <w:rFonts w:ascii="Times New Roman" w:hAnsi="Times New Roman"/>
          <w:szCs w:val="24"/>
        </w:rPr>
        <w:t>ontracts pursuant to certain assignment agreements with the Authority as collateral for the financing o</w:t>
      </w:r>
      <w:r w:rsidR="008D5CE6">
        <w:rPr>
          <w:rFonts w:ascii="Times New Roman" w:hAnsi="Times New Roman"/>
          <w:szCs w:val="24"/>
        </w:rPr>
        <w:t>r</w:t>
      </w:r>
      <w:r w:rsidRPr="006D4C43">
        <w:rPr>
          <w:rFonts w:ascii="Times New Roman" w:hAnsi="Times New Roman"/>
          <w:szCs w:val="24"/>
        </w:rPr>
        <w:t xml:space="preserve"> refinancing</w:t>
      </w:r>
      <w:r w:rsidR="00302CB5">
        <w:rPr>
          <w:rFonts w:ascii="Times New Roman" w:hAnsi="Times New Roman"/>
          <w:szCs w:val="24"/>
        </w:rPr>
        <w:t>, or interim financing,</w:t>
      </w:r>
      <w:r w:rsidRPr="006D4C43">
        <w:rPr>
          <w:rFonts w:ascii="Times New Roman" w:hAnsi="Times New Roman"/>
          <w:szCs w:val="24"/>
        </w:rPr>
        <w:t xml:space="preserve"> of </w:t>
      </w:r>
      <w:r w:rsidR="00F5306C">
        <w:rPr>
          <w:rFonts w:ascii="Times New Roman" w:hAnsi="Times New Roman"/>
          <w:szCs w:val="24"/>
        </w:rPr>
        <w:t>PACE Projects</w:t>
      </w:r>
      <w:r w:rsidRPr="006D4C43">
        <w:rPr>
          <w:rFonts w:ascii="Times New Roman" w:hAnsi="Times New Roman"/>
          <w:szCs w:val="24"/>
        </w:rPr>
        <w:t xml:space="preserve">, the form of which shall be in substantially the form of </w:t>
      </w:r>
      <w:r w:rsidR="00EA61DC" w:rsidRPr="006D4C43">
        <w:rPr>
          <w:rFonts w:ascii="Times New Roman" w:hAnsi="Times New Roman"/>
          <w:szCs w:val="24"/>
        </w:rPr>
        <w:t xml:space="preserve">Appendix </w:t>
      </w:r>
      <w:r w:rsidR="00B150E1" w:rsidRPr="006D4C43">
        <w:rPr>
          <w:rFonts w:ascii="Times New Roman" w:hAnsi="Times New Roman"/>
          <w:szCs w:val="24"/>
        </w:rPr>
        <w:t>B</w:t>
      </w:r>
      <w:r w:rsidR="00EA61DC" w:rsidRPr="006D4C43">
        <w:rPr>
          <w:rFonts w:ascii="Times New Roman" w:hAnsi="Times New Roman"/>
          <w:szCs w:val="24"/>
        </w:rPr>
        <w:t xml:space="preserve"> </w:t>
      </w:r>
      <w:r w:rsidRPr="006D4C43">
        <w:rPr>
          <w:rFonts w:ascii="Times New Roman" w:hAnsi="Times New Roman"/>
          <w:szCs w:val="24"/>
        </w:rPr>
        <w:t>to the Program Report</w:t>
      </w:r>
      <w:r w:rsidR="00CB65E1" w:rsidRPr="006D4C43">
        <w:rPr>
          <w:rFonts w:ascii="Times New Roman" w:hAnsi="Times New Roman"/>
          <w:szCs w:val="24"/>
        </w:rPr>
        <w:t xml:space="preserve"> (each, an “</w:t>
      </w:r>
      <w:r w:rsidR="00CB65E1" w:rsidRPr="006D4C43">
        <w:rPr>
          <w:rFonts w:ascii="Times New Roman" w:hAnsi="Times New Roman"/>
          <w:szCs w:val="24"/>
          <w:u w:val="single"/>
        </w:rPr>
        <w:t>Assignment Agreement</w:t>
      </w:r>
      <w:r w:rsidR="00CB65E1" w:rsidRPr="006D4C43">
        <w:rPr>
          <w:rFonts w:ascii="Times New Roman" w:hAnsi="Times New Roman"/>
          <w:szCs w:val="24"/>
        </w:rPr>
        <w:t>”)</w:t>
      </w:r>
      <w:r w:rsidRPr="006D4C43">
        <w:rPr>
          <w:rFonts w:ascii="Times New Roman" w:hAnsi="Times New Roman"/>
          <w:szCs w:val="24"/>
        </w:rPr>
        <w:t xml:space="preserve">.  The form of </w:t>
      </w:r>
      <w:r w:rsidR="00CB65E1" w:rsidRPr="006D4C43">
        <w:rPr>
          <w:rFonts w:ascii="Times New Roman" w:hAnsi="Times New Roman"/>
          <w:szCs w:val="24"/>
        </w:rPr>
        <w:t>A</w:t>
      </w:r>
      <w:r w:rsidRPr="006D4C43">
        <w:rPr>
          <w:rFonts w:ascii="Times New Roman" w:hAnsi="Times New Roman"/>
          <w:szCs w:val="24"/>
        </w:rPr>
        <w:t xml:space="preserve">ssignment </w:t>
      </w:r>
      <w:r w:rsidR="00CB65E1" w:rsidRPr="006D4C43">
        <w:rPr>
          <w:rFonts w:ascii="Times New Roman" w:hAnsi="Times New Roman"/>
          <w:szCs w:val="24"/>
        </w:rPr>
        <w:t>A</w:t>
      </w:r>
      <w:r w:rsidRPr="006D4C43">
        <w:rPr>
          <w:rFonts w:ascii="Times New Roman" w:hAnsi="Times New Roman"/>
          <w:szCs w:val="24"/>
        </w:rPr>
        <w:t>greement enclosed as Appendix B to the Program Report is hereby approved by the Governmental Unit</w:t>
      </w:r>
      <w:r w:rsidR="00EA61DC" w:rsidRPr="006D4C43">
        <w:rPr>
          <w:rFonts w:ascii="Times New Roman" w:hAnsi="Times New Roman"/>
          <w:szCs w:val="24"/>
        </w:rPr>
        <w:t>.</w:t>
      </w:r>
    </w:p>
    <w:p w14:paraId="702716F5" w14:textId="5750384C" w:rsidR="00F52E0F" w:rsidRPr="006D4C43" w:rsidRDefault="00906510" w:rsidP="008E51C1">
      <w:pPr>
        <w:pStyle w:val="Heading2"/>
        <w:rPr>
          <w:rFonts w:ascii="Times New Roman" w:hAnsi="Times New Roman"/>
          <w:szCs w:val="24"/>
        </w:rPr>
      </w:pPr>
      <w:r w:rsidRPr="006D4C43">
        <w:rPr>
          <w:rFonts w:ascii="Times New Roman" w:hAnsi="Times New Roman"/>
          <w:szCs w:val="24"/>
        </w:rPr>
        <w:t xml:space="preserve">  Any one of </w:t>
      </w:r>
      <w:r w:rsidR="00087700" w:rsidRPr="006D4C43">
        <w:rPr>
          <w:rFonts w:ascii="Times New Roman" w:hAnsi="Times New Roman"/>
          <w:szCs w:val="24"/>
        </w:rPr>
        <w:t>[</w:t>
      </w:r>
      <w:r w:rsidR="00094E0C" w:rsidRPr="002315B7">
        <w:rPr>
          <w:rFonts w:ascii="Times New Roman" w:hAnsi="Times New Roman"/>
          <w:color w:val="509753"/>
          <w:szCs w:val="24"/>
        </w:rPr>
        <w:t>In</w:t>
      </w:r>
      <w:r w:rsidR="00293828" w:rsidRPr="002315B7">
        <w:rPr>
          <w:rFonts w:ascii="Times New Roman" w:hAnsi="Times New Roman"/>
          <w:color w:val="509753"/>
          <w:szCs w:val="24"/>
        </w:rPr>
        <w:t xml:space="preserve">sert </w:t>
      </w:r>
      <w:r w:rsidR="00094E0C" w:rsidRPr="002315B7">
        <w:rPr>
          <w:rFonts w:ascii="Times New Roman" w:hAnsi="Times New Roman"/>
          <w:color w:val="509753"/>
          <w:szCs w:val="24"/>
        </w:rPr>
        <w:t>T</w:t>
      </w:r>
      <w:r w:rsidR="005607C5" w:rsidRPr="002315B7">
        <w:rPr>
          <w:rFonts w:ascii="Times New Roman" w:hAnsi="Times New Roman"/>
          <w:color w:val="509753"/>
          <w:szCs w:val="24"/>
        </w:rPr>
        <w:t xml:space="preserve">itles of at </w:t>
      </w:r>
      <w:r w:rsidR="00094E0C" w:rsidRPr="002315B7">
        <w:rPr>
          <w:rFonts w:ascii="Times New Roman" w:hAnsi="Times New Roman"/>
          <w:color w:val="509753"/>
          <w:szCs w:val="24"/>
        </w:rPr>
        <w:t>L</w:t>
      </w:r>
      <w:r w:rsidR="005607C5" w:rsidRPr="002315B7">
        <w:rPr>
          <w:rFonts w:ascii="Times New Roman" w:hAnsi="Times New Roman"/>
          <w:color w:val="509753"/>
          <w:szCs w:val="24"/>
        </w:rPr>
        <w:t xml:space="preserve">east </w:t>
      </w:r>
      <w:r w:rsidR="00094E0C" w:rsidRPr="002315B7">
        <w:rPr>
          <w:rFonts w:ascii="Times New Roman" w:hAnsi="Times New Roman"/>
          <w:color w:val="509753"/>
          <w:szCs w:val="24"/>
        </w:rPr>
        <w:t>T</w:t>
      </w:r>
      <w:r w:rsidR="005607C5" w:rsidRPr="002315B7">
        <w:rPr>
          <w:rFonts w:ascii="Times New Roman" w:hAnsi="Times New Roman"/>
          <w:color w:val="509753"/>
          <w:szCs w:val="24"/>
        </w:rPr>
        <w:t xml:space="preserve">wo </w:t>
      </w:r>
      <w:r w:rsidR="006D0C7A" w:rsidRPr="002315B7">
        <w:rPr>
          <w:rFonts w:ascii="Times New Roman" w:hAnsi="Times New Roman"/>
          <w:color w:val="509753"/>
          <w:szCs w:val="24"/>
        </w:rPr>
        <w:t>Office</w:t>
      </w:r>
      <w:r w:rsidR="007D6B19" w:rsidRPr="002315B7">
        <w:rPr>
          <w:rFonts w:ascii="Times New Roman" w:hAnsi="Times New Roman"/>
          <w:color w:val="509753"/>
          <w:szCs w:val="24"/>
        </w:rPr>
        <w:t>r</w:t>
      </w:r>
      <w:r w:rsidR="006D0C7A" w:rsidRPr="002315B7">
        <w:rPr>
          <w:rFonts w:ascii="Times New Roman" w:hAnsi="Times New Roman"/>
          <w:color w:val="509753"/>
          <w:szCs w:val="24"/>
        </w:rPr>
        <w:t>s</w:t>
      </w:r>
      <w:r w:rsidR="007D6B19" w:rsidRPr="002315B7">
        <w:rPr>
          <w:rFonts w:ascii="Times New Roman" w:hAnsi="Times New Roman"/>
          <w:color w:val="509753"/>
          <w:szCs w:val="24"/>
        </w:rPr>
        <w:t xml:space="preserve"> or Trustees</w:t>
      </w:r>
      <w:r w:rsidR="00087700" w:rsidRPr="006D4C43">
        <w:rPr>
          <w:rFonts w:ascii="Times New Roman" w:hAnsi="Times New Roman"/>
          <w:szCs w:val="24"/>
        </w:rPr>
        <w:t>]</w:t>
      </w:r>
      <w:r w:rsidR="007C33E0" w:rsidRPr="006D4C43">
        <w:rPr>
          <w:rFonts w:ascii="Times New Roman" w:hAnsi="Times New Roman"/>
          <w:szCs w:val="24"/>
        </w:rPr>
        <w:t xml:space="preserve">, </w:t>
      </w:r>
      <w:r w:rsidR="008E51C1" w:rsidRPr="006D4C43">
        <w:rPr>
          <w:rFonts w:ascii="Times New Roman" w:hAnsi="Times New Roman"/>
          <w:szCs w:val="24"/>
        </w:rPr>
        <w:t xml:space="preserve">or any person duly appointed by the Governmental Unit to serve in such offices on an interim basis or otherwise authorized to act as provided by an ordinance or resolution of the Governmental Unit, </w:t>
      </w:r>
      <w:r w:rsidR="007C33E0" w:rsidRPr="006D4C43">
        <w:rPr>
          <w:rFonts w:ascii="Times New Roman" w:hAnsi="Times New Roman"/>
          <w:szCs w:val="24"/>
        </w:rPr>
        <w:t>acting singly</w:t>
      </w:r>
      <w:r w:rsidRPr="006D4C43">
        <w:rPr>
          <w:rFonts w:ascii="Times New Roman" w:hAnsi="Times New Roman"/>
          <w:szCs w:val="24"/>
        </w:rPr>
        <w:t xml:space="preserve"> (each, an “</w:t>
      </w:r>
      <w:r w:rsidRPr="006D4C43">
        <w:rPr>
          <w:rFonts w:ascii="Times New Roman" w:hAnsi="Times New Roman"/>
          <w:szCs w:val="24"/>
          <w:u w:val="single"/>
        </w:rPr>
        <w:t>Authorized Officer</w:t>
      </w:r>
      <w:r w:rsidRPr="006D4C43">
        <w:rPr>
          <w:rFonts w:ascii="Times New Roman" w:hAnsi="Times New Roman"/>
          <w:szCs w:val="24"/>
        </w:rPr>
        <w:t>”)</w:t>
      </w:r>
      <w:r w:rsidR="007C33E0" w:rsidRPr="006D4C43">
        <w:rPr>
          <w:rFonts w:ascii="Times New Roman" w:hAnsi="Times New Roman"/>
          <w:szCs w:val="24"/>
        </w:rPr>
        <w:t>,</w:t>
      </w:r>
      <w:r w:rsidRPr="006D4C43">
        <w:rPr>
          <w:rFonts w:ascii="Times New Roman" w:hAnsi="Times New Roman"/>
          <w:szCs w:val="24"/>
        </w:rPr>
        <w:t xml:space="preserve"> is hereby authorized to execute and deliver </w:t>
      </w:r>
      <w:r w:rsidR="00CB65E1" w:rsidRPr="006D4C43">
        <w:rPr>
          <w:rFonts w:ascii="Times New Roman" w:hAnsi="Times New Roman"/>
          <w:szCs w:val="24"/>
        </w:rPr>
        <w:t>A</w:t>
      </w:r>
      <w:r w:rsidRPr="006D4C43">
        <w:rPr>
          <w:rFonts w:ascii="Times New Roman" w:hAnsi="Times New Roman"/>
          <w:szCs w:val="24"/>
        </w:rPr>
        <w:t xml:space="preserve">ssessment </w:t>
      </w:r>
      <w:r w:rsidR="00CB65E1" w:rsidRPr="006D4C43">
        <w:rPr>
          <w:rFonts w:ascii="Times New Roman" w:hAnsi="Times New Roman"/>
          <w:szCs w:val="24"/>
        </w:rPr>
        <w:t>C</w:t>
      </w:r>
      <w:r w:rsidRPr="006D4C43">
        <w:rPr>
          <w:rFonts w:ascii="Times New Roman" w:hAnsi="Times New Roman"/>
          <w:szCs w:val="24"/>
        </w:rPr>
        <w:t>ontracts</w:t>
      </w:r>
      <w:r w:rsidR="00CB65E1" w:rsidRPr="006D4C43">
        <w:rPr>
          <w:rFonts w:ascii="Times New Roman" w:hAnsi="Times New Roman"/>
          <w:szCs w:val="24"/>
        </w:rPr>
        <w:t xml:space="preserve"> with </w:t>
      </w:r>
      <w:r w:rsidRPr="006D4C43">
        <w:rPr>
          <w:rFonts w:ascii="Times New Roman" w:hAnsi="Times New Roman"/>
          <w:szCs w:val="24"/>
        </w:rPr>
        <w:t xml:space="preserve">record owners meeting the requirements set forth in the </w:t>
      </w:r>
      <w:r w:rsidR="00EA61DC" w:rsidRPr="006D4C43">
        <w:rPr>
          <w:rFonts w:ascii="Times New Roman" w:hAnsi="Times New Roman"/>
          <w:szCs w:val="24"/>
        </w:rPr>
        <w:t xml:space="preserve">PACE Act and the </w:t>
      </w:r>
      <w:r w:rsidRPr="006D4C43">
        <w:rPr>
          <w:rFonts w:ascii="Times New Roman" w:hAnsi="Times New Roman"/>
          <w:szCs w:val="24"/>
        </w:rPr>
        <w:t xml:space="preserve">Program Report </w:t>
      </w:r>
      <w:r w:rsidR="00CB65E1" w:rsidRPr="006D4C43">
        <w:rPr>
          <w:rFonts w:ascii="Times New Roman" w:hAnsi="Times New Roman"/>
          <w:szCs w:val="24"/>
        </w:rPr>
        <w:t xml:space="preserve">and execute and deliver related Assignment Agreements with the Authority, </w:t>
      </w:r>
      <w:r w:rsidR="00720CA3" w:rsidRPr="006D4C43">
        <w:rPr>
          <w:rFonts w:ascii="Times New Roman" w:hAnsi="Times New Roman"/>
          <w:szCs w:val="24"/>
        </w:rPr>
        <w:t xml:space="preserve">in each case </w:t>
      </w:r>
      <w:r w:rsidRPr="006D4C43">
        <w:rPr>
          <w:rFonts w:ascii="Times New Roman" w:hAnsi="Times New Roman"/>
          <w:szCs w:val="24"/>
        </w:rPr>
        <w:t xml:space="preserve">with such changes, deletions, and insertions as shall be approved by </w:t>
      </w:r>
      <w:r w:rsidR="00A316E0">
        <w:rPr>
          <w:rFonts w:ascii="Times New Roman" w:hAnsi="Times New Roman"/>
          <w:szCs w:val="24"/>
        </w:rPr>
        <w:t>an</w:t>
      </w:r>
      <w:r w:rsidRPr="006D4C43">
        <w:rPr>
          <w:rFonts w:ascii="Times New Roman" w:hAnsi="Times New Roman"/>
          <w:szCs w:val="24"/>
        </w:rPr>
        <w:t xml:space="preserve"> Authorized Officer</w:t>
      </w:r>
      <w:r w:rsidR="00094E0C" w:rsidRPr="006D4C43">
        <w:rPr>
          <w:rFonts w:ascii="Times New Roman" w:hAnsi="Times New Roman"/>
          <w:szCs w:val="24"/>
        </w:rPr>
        <w:t xml:space="preserve"> and </w:t>
      </w:r>
      <w:r w:rsidRPr="006D4C43">
        <w:rPr>
          <w:rFonts w:ascii="Times New Roman" w:hAnsi="Times New Roman"/>
          <w:szCs w:val="24"/>
        </w:rPr>
        <w:t xml:space="preserve">such other supporting documents </w:t>
      </w:r>
      <w:r w:rsidR="009977F9" w:rsidRPr="006D4C43">
        <w:rPr>
          <w:rFonts w:ascii="Times New Roman" w:hAnsi="Times New Roman"/>
          <w:szCs w:val="24"/>
        </w:rPr>
        <w:t xml:space="preserve">and instruments </w:t>
      </w:r>
      <w:r w:rsidRPr="006D4C43">
        <w:rPr>
          <w:rFonts w:ascii="Times New Roman" w:hAnsi="Times New Roman"/>
          <w:szCs w:val="24"/>
        </w:rPr>
        <w:t xml:space="preserve">as may be necessary or appropriate to carry out and comply with the provisions of </w:t>
      </w:r>
      <w:r w:rsidR="00094E0C" w:rsidRPr="006D4C43">
        <w:rPr>
          <w:rFonts w:ascii="Times New Roman" w:hAnsi="Times New Roman"/>
          <w:szCs w:val="24"/>
        </w:rPr>
        <w:t xml:space="preserve">each </w:t>
      </w:r>
      <w:r w:rsidRPr="006D4C43">
        <w:rPr>
          <w:rFonts w:ascii="Times New Roman" w:hAnsi="Times New Roman"/>
          <w:szCs w:val="24"/>
        </w:rPr>
        <w:t>Assessment Contract</w:t>
      </w:r>
      <w:r w:rsidR="00720CA3" w:rsidRPr="006D4C43">
        <w:rPr>
          <w:rFonts w:ascii="Times New Roman" w:hAnsi="Times New Roman"/>
          <w:szCs w:val="24"/>
        </w:rPr>
        <w:t xml:space="preserve"> and Assignment Agreement</w:t>
      </w:r>
      <w:r w:rsidRPr="006D4C43">
        <w:rPr>
          <w:rFonts w:ascii="Times New Roman" w:hAnsi="Times New Roman"/>
          <w:szCs w:val="24"/>
        </w:rPr>
        <w:t xml:space="preserve">.  The execution </w:t>
      </w:r>
      <w:r w:rsidR="00094E0C" w:rsidRPr="006D4C43">
        <w:rPr>
          <w:rFonts w:ascii="Times New Roman" w:hAnsi="Times New Roman"/>
          <w:szCs w:val="24"/>
        </w:rPr>
        <w:t xml:space="preserve">and delivery </w:t>
      </w:r>
      <w:r w:rsidRPr="006D4C43">
        <w:rPr>
          <w:rFonts w:ascii="Times New Roman" w:hAnsi="Times New Roman"/>
          <w:szCs w:val="24"/>
        </w:rPr>
        <w:t xml:space="preserve">of such </w:t>
      </w:r>
      <w:r w:rsidR="007D6B19">
        <w:rPr>
          <w:rFonts w:ascii="Times New Roman" w:hAnsi="Times New Roman"/>
          <w:szCs w:val="24"/>
        </w:rPr>
        <w:t xml:space="preserve">Assessment Contracts, Assignment Agreements, other </w:t>
      </w:r>
      <w:r w:rsidR="009977F9" w:rsidRPr="006D4C43">
        <w:rPr>
          <w:rFonts w:ascii="Times New Roman" w:hAnsi="Times New Roman"/>
          <w:szCs w:val="24"/>
        </w:rPr>
        <w:t xml:space="preserve">contracts, </w:t>
      </w:r>
      <w:r w:rsidRPr="006D4C43">
        <w:rPr>
          <w:rFonts w:ascii="Times New Roman" w:hAnsi="Times New Roman"/>
          <w:szCs w:val="24"/>
        </w:rPr>
        <w:t>agreements</w:t>
      </w:r>
      <w:r w:rsidR="009977F9" w:rsidRPr="006D4C43">
        <w:rPr>
          <w:rFonts w:ascii="Times New Roman" w:hAnsi="Times New Roman"/>
          <w:szCs w:val="24"/>
        </w:rPr>
        <w:t>,</w:t>
      </w:r>
      <w:r w:rsidRPr="006D4C43">
        <w:rPr>
          <w:rFonts w:ascii="Times New Roman" w:hAnsi="Times New Roman"/>
          <w:szCs w:val="24"/>
        </w:rPr>
        <w:t xml:space="preserve"> </w:t>
      </w:r>
      <w:r w:rsidR="009977F9" w:rsidRPr="006D4C43">
        <w:rPr>
          <w:rFonts w:ascii="Times New Roman" w:hAnsi="Times New Roman"/>
          <w:szCs w:val="24"/>
        </w:rPr>
        <w:t>documents</w:t>
      </w:r>
      <w:r w:rsidR="008D0DF4" w:rsidRPr="006D4C43">
        <w:rPr>
          <w:rFonts w:ascii="Times New Roman" w:hAnsi="Times New Roman"/>
          <w:szCs w:val="24"/>
        </w:rPr>
        <w:t>,</w:t>
      </w:r>
      <w:r w:rsidR="009977F9" w:rsidRPr="006D4C43">
        <w:rPr>
          <w:rFonts w:ascii="Times New Roman" w:hAnsi="Times New Roman"/>
          <w:szCs w:val="24"/>
        </w:rPr>
        <w:t xml:space="preserve"> </w:t>
      </w:r>
      <w:r w:rsidRPr="006D4C43">
        <w:rPr>
          <w:rFonts w:ascii="Times New Roman" w:hAnsi="Times New Roman"/>
          <w:szCs w:val="24"/>
        </w:rPr>
        <w:t xml:space="preserve">and instruments shall be conclusive evidence of </w:t>
      </w:r>
      <w:r w:rsidR="00571EF7">
        <w:rPr>
          <w:rFonts w:ascii="Times New Roman" w:hAnsi="Times New Roman"/>
          <w:szCs w:val="24"/>
        </w:rPr>
        <w:t>the</w:t>
      </w:r>
      <w:r w:rsidRPr="006D4C43">
        <w:rPr>
          <w:rFonts w:ascii="Times New Roman" w:hAnsi="Times New Roman"/>
          <w:szCs w:val="24"/>
        </w:rPr>
        <w:t xml:space="preserve"> approval</w:t>
      </w:r>
      <w:r w:rsidR="00094E0C" w:rsidRPr="006D4C43">
        <w:rPr>
          <w:rFonts w:ascii="Times New Roman" w:hAnsi="Times New Roman"/>
          <w:szCs w:val="24"/>
        </w:rPr>
        <w:t xml:space="preserve"> </w:t>
      </w:r>
      <w:r w:rsidR="00571EF7">
        <w:rPr>
          <w:rFonts w:ascii="Times New Roman" w:hAnsi="Times New Roman"/>
          <w:szCs w:val="24"/>
        </w:rPr>
        <w:t>of the forms, terms and provisions thereof</w:t>
      </w:r>
      <w:r w:rsidR="006C333E">
        <w:rPr>
          <w:rFonts w:ascii="Times New Roman" w:hAnsi="Times New Roman"/>
          <w:szCs w:val="24"/>
        </w:rPr>
        <w:t>, including</w:t>
      </w:r>
      <w:r w:rsidR="00F45ED5">
        <w:rPr>
          <w:rFonts w:ascii="Times New Roman" w:hAnsi="Times New Roman"/>
          <w:szCs w:val="24"/>
        </w:rPr>
        <w:t>, without limitation,</w:t>
      </w:r>
      <w:r w:rsidR="006C333E">
        <w:rPr>
          <w:rFonts w:ascii="Times New Roman" w:hAnsi="Times New Roman"/>
          <w:szCs w:val="24"/>
        </w:rPr>
        <w:t xml:space="preserve"> any changes, deletions</w:t>
      </w:r>
      <w:r w:rsidR="00A316E0">
        <w:rPr>
          <w:rFonts w:ascii="Times New Roman" w:hAnsi="Times New Roman"/>
          <w:szCs w:val="24"/>
        </w:rPr>
        <w:t>,</w:t>
      </w:r>
      <w:r w:rsidR="006C333E">
        <w:rPr>
          <w:rFonts w:ascii="Times New Roman" w:hAnsi="Times New Roman"/>
          <w:szCs w:val="24"/>
        </w:rPr>
        <w:t xml:space="preserve"> or </w:t>
      </w:r>
      <w:r w:rsidR="006C333E">
        <w:rPr>
          <w:rFonts w:ascii="Times New Roman" w:hAnsi="Times New Roman"/>
          <w:szCs w:val="24"/>
        </w:rPr>
        <w:lastRenderedPageBreak/>
        <w:t>insertions to the forms of documents now before the Governmental Unit,</w:t>
      </w:r>
      <w:r w:rsidR="00571EF7">
        <w:rPr>
          <w:rFonts w:ascii="Times New Roman" w:hAnsi="Times New Roman"/>
          <w:szCs w:val="24"/>
        </w:rPr>
        <w:t xml:space="preserve"> by </w:t>
      </w:r>
      <w:r w:rsidR="00A316E0">
        <w:rPr>
          <w:rFonts w:ascii="Times New Roman" w:hAnsi="Times New Roman"/>
          <w:szCs w:val="24"/>
        </w:rPr>
        <w:t>an</w:t>
      </w:r>
      <w:r w:rsidR="00571EF7">
        <w:rPr>
          <w:rFonts w:ascii="Times New Roman" w:hAnsi="Times New Roman"/>
          <w:szCs w:val="24"/>
        </w:rPr>
        <w:t xml:space="preserve"> Authorized Officer executing the same and </w:t>
      </w:r>
      <w:r w:rsidR="00094E0C" w:rsidRPr="006D4C43">
        <w:rPr>
          <w:rFonts w:ascii="Times New Roman" w:hAnsi="Times New Roman"/>
          <w:szCs w:val="24"/>
        </w:rPr>
        <w:t>by the Governmental Unit</w:t>
      </w:r>
      <w:r w:rsidRPr="006D4C43">
        <w:rPr>
          <w:rFonts w:ascii="Times New Roman" w:hAnsi="Times New Roman"/>
          <w:szCs w:val="24"/>
        </w:rPr>
        <w:t xml:space="preserve">. </w:t>
      </w:r>
    </w:p>
    <w:p w14:paraId="22A009AB" w14:textId="67FAA0D8" w:rsidR="00822EBF" w:rsidRPr="006D4C43" w:rsidRDefault="00822EBF" w:rsidP="008E51C1">
      <w:pPr>
        <w:pStyle w:val="Heading2"/>
        <w:rPr>
          <w:rFonts w:ascii="Times New Roman" w:hAnsi="Times New Roman"/>
          <w:szCs w:val="24"/>
        </w:rPr>
      </w:pPr>
      <w:r w:rsidRPr="006D4C43">
        <w:rPr>
          <w:rFonts w:ascii="Times New Roman" w:hAnsi="Times New Roman"/>
          <w:szCs w:val="24"/>
        </w:rPr>
        <w:t xml:space="preserve">Prior to </w:t>
      </w:r>
      <w:r w:rsidR="00302CB5">
        <w:rPr>
          <w:rFonts w:ascii="Times New Roman" w:hAnsi="Times New Roman"/>
          <w:szCs w:val="24"/>
        </w:rPr>
        <w:t xml:space="preserve">the </w:t>
      </w:r>
      <w:r w:rsidR="00BC19B2">
        <w:rPr>
          <w:rFonts w:ascii="Times New Roman" w:hAnsi="Times New Roman"/>
          <w:szCs w:val="24"/>
        </w:rPr>
        <w:t xml:space="preserve">PACE Area Administrator </w:t>
      </w:r>
      <w:r w:rsidRPr="006D4C43">
        <w:rPr>
          <w:rFonts w:ascii="Times New Roman" w:hAnsi="Times New Roman"/>
          <w:szCs w:val="24"/>
        </w:rPr>
        <w:t xml:space="preserve">submitting an Assessment Contract to an Authorized Officer for execution, the applicable PACE Project Administrator shall (i) make the determination that the property to be assessed is entirely within the PACE Area, (ii) have received evidence of all the enumerated items in Section 25(c) of the PACE Act and Section 25(d) of the PACE Act, and (iii) deliver to the </w:t>
      </w:r>
      <w:r w:rsidR="00805BE0" w:rsidRPr="006D4C43">
        <w:rPr>
          <w:rFonts w:ascii="Times New Roman" w:hAnsi="Times New Roman"/>
          <w:szCs w:val="24"/>
        </w:rPr>
        <w:t>PACE</w:t>
      </w:r>
      <w:r w:rsidRPr="006D4C43">
        <w:rPr>
          <w:rFonts w:ascii="Times New Roman" w:hAnsi="Times New Roman"/>
          <w:szCs w:val="24"/>
        </w:rPr>
        <w:t xml:space="preserve"> Area Administrator a written certification as to the matters set forth in clauses (i) and (ii) and a representation and warranty that such PACE Project Administrator as a program administrator of the Illinois Finance Authority PACE Program is in compliance with its duties and obligations hereunder</w:t>
      </w:r>
      <w:r w:rsidR="00475AA7" w:rsidRPr="006D4C43">
        <w:rPr>
          <w:rFonts w:ascii="Times New Roman" w:hAnsi="Times New Roman"/>
          <w:szCs w:val="24"/>
        </w:rPr>
        <w:t xml:space="preserve"> (the “</w:t>
      </w:r>
      <w:r w:rsidR="00475AA7" w:rsidRPr="006D4C43">
        <w:rPr>
          <w:rFonts w:ascii="Times New Roman" w:hAnsi="Times New Roman"/>
          <w:szCs w:val="24"/>
          <w:u w:val="single"/>
        </w:rPr>
        <w:t>Compliance Certificate</w:t>
      </w:r>
      <w:r w:rsidR="00475AA7" w:rsidRPr="006D4C43">
        <w:rPr>
          <w:rFonts w:ascii="Times New Roman" w:hAnsi="Times New Roman"/>
          <w:szCs w:val="24"/>
        </w:rPr>
        <w:t>”).  The Compliance Certificate</w:t>
      </w:r>
      <w:r w:rsidRPr="006D4C43">
        <w:rPr>
          <w:rFonts w:ascii="Times New Roman" w:hAnsi="Times New Roman"/>
          <w:szCs w:val="24"/>
        </w:rPr>
        <w:t xml:space="preserve"> shall be in form and substance acceptable to the PACE Area Administrator.  The Governmental Unit authorizes and directs the PACE Area Administrator to receive </w:t>
      </w:r>
      <w:r w:rsidR="00475AA7" w:rsidRPr="006D4C43">
        <w:rPr>
          <w:rFonts w:ascii="Times New Roman" w:hAnsi="Times New Roman"/>
          <w:szCs w:val="24"/>
        </w:rPr>
        <w:t xml:space="preserve">each Compliance Certificate </w:t>
      </w:r>
      <w:r w:rsidRPr="006D4C43">
        <w:rPr>
          <w:rFonts w:ascii="Times New Roman" w:hAnsi="Times New Roman"/>
          <w:szCs w:val="24"/>
        </w:rPr>
        <w:t>on its behalf from PACE Project Administrators and</w:t>
      </w:r>
      <w:r w:rsidR="00475AA7" w:rsidRPr="006D4C43">
        <w:rPr>
          <w:rFonts w:ascii="Times New Roman" w:hAnsi="Times New Roman"/>
          <w:szCs w:val="24"/>
        </w:rPr>
        <w:t>, upon receipt,</w:t>
      </w:r>
      <w:r w:rsidRPr="006D4C43">
        <w:rPr>
          <w:rFonts w:ascii="Times New Roman" w:hAnsi="Times New Roman"/>
          <w:szCs w:val="24"/>
        </w:rPr>
        <w:t xml:space="preserve"> to deliver </w:t>
      </w:r>
      <w:r w:rsidR="00475AA7" w:rsidRPr="006D4C43">
        <w:rPr>
          <w:rFonts w:ascii="Times New Roman" w:hAnsi="Times New Roman"/>
          <w:szCs w:val="24"/>
        </w:rPr>
        <w:t>each Compliance Certificate</w:t>
      </w:r>
      <w:r w:rsidRPr="006D4C43">
        <w:rPr>
          <w:rFonts w:ascii="Times New Roman" w:hAnsi="Times New Roman"/>
          <w:szCs w:val="24"/>
        </w:rPr>
        <w:t xml:space="preserve"> to the Governmental Unit.</w:t>
      </w:r>
    </w:p>
    <w:p w14:paraId="5190D890" w14:textId="27E97308" w:rsidR="00822EBF" w:rsidRPr="006D4C43" w:rsidRDefault="00822EBF" w:rsidP="008E51C1">
      <w:pPr>
        <w:pStyle w:val="Heading2"/>
        <w:rPr>
          <w:rFonts w:ascii="Times New Roman" w:hAnsi="Times New Roman"/>
          <w:szCs w:val="24"/>
        </w:rPr>
      </w:pPr>
      <w:r w:rsidRPr="006D4C43">
        <w:rPr>
          <w:rFonts w:ascii="Times New Roman" w:hAnsi="Times New Roman"/>
          <w:szCs w:val="24"/>
        </w:rPr>
        <w:t xml:space="preserve">Without limiting the generality of the first sentence of </w:t>
      </w:r>
      <w:r w:rsidR="00DD27E1" w:rsidRPr="006D4C43">
        <w:rPr>
          <w:rFonts w:ascii="Times New Roman" w:hAnsi="Times New Roman"/>
          <w:szCs w:val="24"/>
        </w:rPr>
        <w:t xml:space="preserve">Section </w:t>
      </w:r>
      <w:r w:rsidR="00872895">
        <w:rPr>
          <w:rFonts w:ascii="Times New Roman" w:hAnsi="Times New Roman"/>
          <w:szCs w:val="24"/>
        </w:rPr>
        <w:t>5</w:t>
      </w:r>
      <w:r w:rsidR="00DD27E1" w:rsidRPr="006D4C43">
        <w:rPr>
          <w:rFonts w:ascii="Times New Roman" w:hAnsi="Times New Roman"/>
          <w:szCs w:val="24"/>
        </w:rPr>
        <w:t>(d)</w:t>
      </w:r>
      <w:r w:rsidRPr="006D4C43">
        <w:rPr>
          <w:rFonts w:ascii="Times New Roman" w:hAnsi="Times New Roman"/>
          <w:szCs w:val="24"/>
        </w:rPr>
        <w:t xml:space="preserve">, if applicable, the Governmental Unit authorizes and directs </w:t>
      </w:r>
      <w:r w:rsidR="00A316E0">
        <w:rPr>
          <w:rFonts w:ascii="Times New Roman" w:hAnsi="Times New Roman"/>
          <w:szCs w:val="24"/>
        </w:rPr>
        <w:t>the applicable</w:t>
      </w:r>
      <w:r w:rsidRPr="006D4C43">
        <w:rPr>
          <w:rFonts w:ascii="Times New Roman" w:hAnsi="Times New Roman"/>
          <w:szCs w:val="24"/>
        </w:rPr>
        <w:t xml:space="preserve"> PACE Project Administrator </w:t>
      </w:r>
      <w:r w:rsidR="00A316E0">
        <w:rPr>
          <w:rFonts w:ascii="Times New Roman" w:hAnsi="Times New Roman"/>
          <w:szCs w:val="24"/>
        </w:rPr>
        <w:t xml:space="preserve">to </w:t>
      </w:r>
      <w:r w:rsidRPr="006D4C43">
        <w:rPr>
          <w:rFonts w:ascii="Times New Roman" w:hAnsi="Times New Roman"/>
          <w:szCs w:val="24"/>
        </w:rPr>
        <w:t xml:space="preserve">receive on its behalf the copies or other proof of the notices to, and written consents of, </w:t>
      </w:r>
      <w:r w:rsidR="00A316E0">
        <w:rPr>
          <w:rFonts w:ascii="Times New Roman" w:hAnsi="Times New Roman"/>
          <w:szCs w:val="24"/>
        </w:rPr>
        <w:t>any</w:t>
      </w:r>
      <w:r w:rsidRPr="006D4C43">
        <w:rPr>
          <w:rFonts w:ascii="Times New Roman" w:hAnsi="Times New Roman"/>
          <w:szCs w:val="24"/>
        </w:rPr>
        <w:t xml:space="preserve"> mortgage holders, pursuant to Section 25(d) of the PACE Act, for the record owner to enter into the assessment contract, and to deliver </w:t>
      </w:r>
      <w:r w:rsidR="00A316E0">
        <w:rPr>
          <w:rFonts w:ascii="Times New Roman" w:hAnsi="Times New Roman"/>
          <w:szCs w:val="24"/>
        </w:rPr>
        <w:t>copies</w:t>
      </w:r>
      <w:r w:rsidRPr="006D4C43">
        <w:rPr>
          <w:rFonts w:ascii="Times New Roman" w:hAnsi="Times New Roman"/>
          <w:szCs w:val="24"/>
        </w:rPr>
        <w:t xml:space="preserve"> thereof to the</w:t>
      </w:r>
      <w:r w:rsidR="00DD27E1" w:rsidRPr="006D4C43">
        <w:rPr>
          <w:rFonts w:ascii="Times New Roman" w:hAnsi="Times New Roman"/>
          <w:szCs w:val="24"/>
        </w:rPr>
        <w:t xml:space="preserve"> PACE Area Administrator together with the </w:t>
      </w:r>
      <w:r w:rsidR="00475AA7" w:rsidRPr="006D4C43">
        <w:rPr>
          <w:rFonts w:ascii="Times New Roman" w:hAnsi="Times New Roman"/>
          <w:szCs w:val="24"/>
        </w:rPr>
        <w:t>Compliance Certificate</w:t>
      </w:r>
      <w:r w:rsidR="00DD27E1" w:rsidRPr="006D4C43">
        <w:rPr>
          <w:rFonts w:ascii="Times New Roman" w:hAnsi="Times New Roman"/>
          <w:szCs w:val="24"/>
        </w:rPr>
        <w:t xml:space="preserve"> for further delivery to the Governmental Unit</w:t>
      </w:r>
      <w:r w:rsidRPr="006D4C43">
        <w:rPr>
          <w:rFonts w:ascii="Times New Roman" w:hAnsi="Times New Roman"/>
          <w:szCs w:val="24"/>
        </w:rPr>
        <w:t xml:space="preserve">.   </w:t>
      </w:r>
    </w:p>
    <w:p w14:paraId="2B23722A" w14:textId="3B8C9A18" w:rsidR="00822EBF" w:rsidRPr="006D4C43" w:rsidRDefault="00222915" w:rsidP="00822EBF">
      <w:pPr>
        <w:pStyle w:val="Heading2"/>
        <w:rPr>
          <w:rFonts w:ascii="Times New Roman" w:hAnsi="Times New Roman"/>
          <w:szCs w:val="24"/>
        </w:rPr>
      </w:pPr>
      <w:r w:rsidRPr="006D4C43">
        <w:rPr>
          <w:rFonts w:ascii="Times New Roman" w:hAnsi="Times New Roman"/>
          <w:szCs w:val="24"/>
        </w:rPr>
        <w:t xml:space="preserve">Upon execution and delivery of </w:t>
      </w:r>
      <w:r w:rsidR="00094E0C" w:rsidRPr="006D4C43">
        <w:rPr>
          <w:rFonts w:ascii="Times New Roman" w:hAnsi="Times New Roman"/>
          <w:szCs w:val="24"/>
        </w:rPr>
        <w:t>any</w:t>
      </w:r>
      <w:r w:rsidRPr="006D4C43">
        <w:rPr>
          <w:rFonts w:ascii="Times New Roman" w:hAnsi="Times New Roman"/>
          <w:szCs w:val="24"/>
        </w:rPr>
        <w:t xml:space="preserve"> Assessment Contract</w:t>
      </w:r>
      <w:r w:rsidR="00853F5A" w:rsidRPr="006D4C43">
        <w:rPr>
          <w:rFonts w:ascii="Times New Roman" w:hAnsi="Times New Roman"/>
          <w:szCs w:val="24"/>
        </w:rPr>
        <w:t xml:space="preserve"> and related Assignment Agreement</w:t>
      </w:r>
      <w:r w:rsidRPr="006D4C43">
        <w:rPr>
          <w:rFonts w:ascii="Times New Roman" w:hAnsi="Times New Roman"/>
          <w:szCs w:val="24"/>
        </w:rPr>
        <w:t xml:space="preserve">, </w:t>
      </w:r>
      <w:r w:rsidR="007D6B19">
        <w:rPr>
          <w:rFonts w:ascii="Times New Roman" w:hAnsi="Times New Roman"/>
          <w:szCs w:val="24"/>
        </w:rPr>
        <w:t xml:space="preserve">and prior to any funding, </w:t>
      </w:r>
      <w:r w:rsidRPr="006D4C43">
        <w:rPr>
          <w:rFonts w:ascii="Times New Roman" w:hAnsi="Times New Roman"/>
          <w:szCs w:val="24"/>
        </w:rPr>
        <w:t xml:space="preserve">the applicable </w:t>
      </w:r>
      <w:r w:rsidR="00094E0C" w:rsidRPr="006D4C43">
        <w:rPr>
          <w:rFonts w:ascii="Times New Roman" w:hAnsi="Times New Roman"/>
          <w:szCs w:val="24"/>
        </w:rPr>
        <w:t xml:space="preserve">PACE </w:t>
      </w:r>
      <w:r w:rsidRPr="006D4C43">
        <w:rPr>
          <w:rFonts w:ascii="Times New Roman" w:hAnsi="Times New Roman"/>
          <w:szCs w:val="24"/>
        </w:rPr>
        <w:t>Pro</w:t>
      </w:r>
      <w:r w:rsidR="000909AA" w:rsidRPr="006D4C43">
        <w:rPr>
          <w:rFonts w:ascii="Times New Roman" w:hAnsi="Times New Roman"/>
          <w:szCs w:val="24"/>
        </w:rPr>
        <w:t>ject</w:t>
      </w:r>
      <w:r w:rsidRPr="006D4C43">
        <w:rPr>
          <w:rFonts w:ascii="Times New Roman" w:hAnsi="Times New Roman"/>
          <w:szCs w:val="24"/>
        </w:rPr>
        <w:t xml:space="preserve"> Administrator shall file or cause to be filed </w:t>
      </w:r>
      <w:r w:rsidR="00853F5A" w:rsidRPr="006D4C43">
        <w:rPr>
          <w:rFonts w:ascii="Times New Roman" w:hAnsi="Times New Roman"/>
          <w:szCs w:val="24"/>
        </w:rPr>
        <w:t>such</w:t>
      </w:r>
      <w:r w:rsidRPr="006D4C43">
        <w:rPr>
          <w:rFonts w:ascii="Times New Roman" w:hAnsi="Times New Roman"/>
          <w:szCs w:val="24"/>
        </w:rPr>
        <w:t xml:space="preserve"> Assessment Contract </w:t>
      </w:r>
      <w:r w:rsidR="00853F5A" w:rsidRPr="006D4C43">
        <w:rPr>
          <w:rFonts w:ascii="Times New Roman" w:hAnsi="Times New Roman"/>
          <w:szCs w:val="24"/>
        </w:rPr>
        <w:t xml:space="preserve">and such Assignment Agreement </w:t>
      </w:r>
      <w:r w:rsidRPr="006D4C43">
        <w:rPr>
          <w:rFonts w:ascii="Times New Roman" w:hAnsi="Times New Roman"/>
          <w:szCs w:val="24"/>
        </w:rPr>
        <w:t xml:space="preserve">for recording with the </w:t>
      </w:r>
      <w:r w:rsidR="00094E0C" w:rsidRPr="006D4C43">
        <w:rPr>
          <w:rFonts w:ascii="Times New Roman" w:hAnsi="Times New Roman"/>
          <w:szCs w:val="24"/>
        </w:rPr>
        <w:t>Office of the [</w:t>
      </w:r>
      <w:r w:rsidRPr="002315B7">
        <w:rPr>
          <w:rFonts w:ascii="Times New Roman" w:hAnsi="Times New Roman"/>
          <w:color w:val="509753"/>
          <w:szCs w:val="24"/>
        </w:rPr>
        <w:t>Recorder</w:t>
      </w:r>
      <w:r w:rsidR="00094E0C" w:rsidRPr="002315B7">
        <w:rPr>
          <w:rFonts w:ascii="Times New Roman" w:hAnsi="Times New Roman"/>
          <w:color w:val="509753"/>
          <w:szCs w:val="24"/>
        </w:rPr>
        <w:t>/Clerk</w:t>
      </w:r>
      <w:r w:rsidR="00094E0C" w:rsidRPr="006D4C43">
        <w:rPr>
          <w:rFonts w:ascii="Times New Roman" w:hAnsi="Times New Roman"/>
          <w:szCs w:val="24"/>
        </w:rPr>
        <w:t>][</w:t>
      </w:r>
      <w:r w:rsidRPr="006D4C43">
        <w:rPr>
          <w:rFonts w:ascii="Times New Roman" w:hAnsi="Times New Roman"/>
          <w:szCs w:val="24"/>
        </w:rPr>
        <w:t xml:space="preserve"> of </w:t>
      </w:r>
      <w:r w:rsidRPr="006D4C43">
        <w:rPr>
          <w:rFonts w:ascii="Times New Roman" w:hAnsi="Times New Roman"/>
          <w:color w:val="00B050"/>
          <w:szCs w:val="24"/>
        </w:rPr>
        <w:t>[</w:t>
      </w:r>
      <w:r w:rsidR="00094E0C" w:rsidRPr="002315B7">
        <w:rPr>
          <w:rFonts w:ascii="Times New Roman" w:hAnsi="Times New Roman"/>
          <w:color w:val="509753"/>
          <w:szCs w:val="24"/>
        </w:rPr>
        <w:t>I</w:t>
      </w:r>
      <w:r w:rsidRPr="002315B7">
        <w:rPr>
          <w:rFonts w:ascii="Times New Roman" w:hAnsi="Times New Roman"/>
          <w:color w:val="509753"/>
          <w:szCs w:val="24"/>
        </w:rPr>
        <w:t xml:space="preserve">nsert </w:t>
      </w:r>
      <w:r w:rsidR="00094E0C" w:rsidRPr="002315B7">
        <w:rPr>
          <w:rFonts w:ascii="Times New Roman" w:hAnsi="Times New Roman"/>
          <w:color w:val="509753"/>
          <w:szCs w:val="24"/>
        </w:rPr>
        <w:t>N</w:t>
      </w:r>
      <w:r w:rsidRPr="002315B7">
        <w:rPr>
          <w:rFonts w:ascii="Times New Roman" w:hAnsi="Times New Roman"/>
          <w:color w:val="509753"/>
          <w:szCs w:val="24"/>
        </w:rPr>
        <w:t>ame</w:t>
      </w:r>
      <w:r w:rsidRPr="006D4C43">
        <w:rPr>
          <w:rFonts w:ascii="Times New Roman" w:hAnsi="Times New Roman"/>
          <w:szCs w:val="24"/>
        </w:rPr>
        <w:t>] County.</w:t>
      </w:r>
    </w:p>
    <w:p w14:paraId="78CADE9A" w14:textId="41EEC76B" w:rsidR="00E13671" w:rsidRPr="006D4C43" w:rsidRDefault="000329EA" w:rsidP="00822EBF">
      <w:pPr>
        <w:pStyle w:val="Heading2"/>
        <w:rPr>
          <w:rFonts w:ascii="Times New Roman" w:hAnsi="Times New Roman"/>
          <w:szCs w:val="24"/>
        </w:rPr>
      </w:pPr>
      <w:r w:rsidRPr="006D4C43">
        <w:rPr>
          <w:rFonts w:ascii="Times New Roman" w:hAnsi="Times New Roman"/>
          <w:szCs w:val="24"/>
        </w:rPr>
        <w:t>Without limiting the generality of the first sentenc</w:t>
      </w:r>
      <w:r w:rsidR="00DD27E1" w:rsidRPr="006D4C43">
        <w:rPr>
          <w:rFonts w:ascii="Times New Roman" w:hAnsi="Times New Roman"/>
          <w:szCs w:val="24"/>
        </w:rPr>
        <w:t xml:space="preserve">e of Section </w:t>
      </w:r>
      <w:r w:rsidR="00872895">
        <w:rPr>
          <w:rFonts w:ascii="Times New Roman" w:hAnsi="Times New Roman"/>
          <w:szCs w:val="24"/>
        </w:rPr>
        <w:t>5</w:t>
      </w:r>
      <w:r w:rsidR="00DD27E1" w:rsidRPr="006D4C43">
        <w:rPr>
          <w:rFonts w:ascii="Times New Roman" w:hAnsi="Times New Roman"/>
          <w:szCs w:val="24"/>
        </w:rPr>
        <w:t>(d)</w:t>
      </w:r>
      <w:r w:rsidRPr="006D4C43">
        <w:rPr>
          <w:rFonts w:ascii="Times New Roman" w:hAnsi="Times New Roman"/>
          <w:szCs w:val="24"/>
        </w:rPr>
        <w:t>, i</w:t>
      </w:r>
      <w:r w:rsidR="003160C9" w:rsidRPr="006D4C43">
        <w:rPr>
          <w:rFonts w:ascii="Times New Roman" w:hAnsi="Times New Roman"/>
          <w:szCs w:val="24"/>
        </w:rPr>
        <w:t>f applicable, t</w:t>
      </w:r>
      <w:r w:rsidR="00204337" w:rsidRPr="006D4C43">
        <w:rPr>
          <w:rFonts w:ascii="Times New Roman" w:hAnsi="Times New Roman"/>
          <w:szCs w:val="24"/>
        </w:rPr>
        <w:t xml:space="preserve">he Governmental Unit authorizes and directs that </w:t>
      </w:r>
      <w:r w:rsidR="007A6A5A">
        <w:rPr>
          <w:rFonts w:ascii="Times New Roman" w:hAnsi="Times New Roman"/>
          <w:szCs w:val="24"/>
        </w:rPr>
        <w:t>the applicable</w:t>
      </w:r>
      <w:r w:rsidR="00204337" w:rsidRPr="006D4C43">
        <w:rPr>
          <w:rFonts w:ascii="Times New Roman" w:hAnsi="Times New Roman"/>
          <w:szCs w:val="24"/>
        </w:rPr>
        <w:t xml:space="preserve"> PACE Project Administrator receive on its behalf the</w:t>
      </w:r>
      <w:r w:rsidR="003160C9" w:rsidRPr="006D4C43">
        <w:rPr>
          <w:rFonts w:ascii="Times New Roman" w:hAnsi="Times New Roman"/>
          <w:szCs w:val="24"/>
        </w:rPr>
        <w:t xml:space="preserve"> written confirmation from the record owner, pursuant to Section 25(c)(8) of the PACE Act, that the </w:t>
      </w:r>
      <w:r w:rsidR="00F5306C">
        <w:rPr>
          <w:rFonts w:ascii="Times New Roman" w:hAnsi="Times New Roman"/>
          <w:szCs w:val="24"/>
        </w:rPr>
        <w:t>PACE Project</w:t>
      </w:r>
      <w:r w:rsidR="003160C9" w:rsidRPr="006D4C43">
        <w:rPr>
          <w:rFonts w:ascii="Times New Roman" w:hAnsi="Times New Roman"/>
          <w:szCs w:val="24"/>
        </w:rPr>
        <w:t xml:space="preserve"> was properly acquired, constructed, installed, or modified and is operating as intended</w:t>
      </w:r>
      <w:r w:rsidR="006D4C43" w:rsidRPr="006D4C43">
        <w:rPr>
          <w:rFonts w:ascii="Times New Roman" w:hAnsi="Times New Roman"/>
          <w:szCs w:val="24"/>
        </w:rPr>
        <w:t xml:space="preserve"> (the “</w:t>
      </w:r>
      <w:r w:rsidR="006D4C43" w:rsidRPr="006D4C43">
        <w:rPr>
          <w:rFonts w:ascii="Times New Roman" w:hAnsi="Times New Roman"/>
          <w:szCs w:val="24"/>
          <w:u w:val="single"/>
        </w:rPr>
        <w:t>Completion Certificate</w:t>
      </w:r>
      <w:r w:rsidR="006D4C43" w:rsidRPr="006D4C43">
        <w:rPr>
          <w:rFonts w:ascii="Times New Roman" w:hAnsi="Times New Roman"/>
          <w:szCs w:val="24"/>
        </w:rPr>
        <w:t>”)</w:t>
      </w:r>
      <w:r w:rsidR="0004009D" w:rsidRPr="006D4C43">
        <w:rPr>
          <w:rFonts w:ascii="Times New Roman" w:hAnsi="Times New Roman"/>
          <w:szCs w:val="24"/>
        </w:rPr>
        <w:t>, and to deliver a copy thereof to the Governmental Unit</w:t>
      </w:r>
      <w:r w:rsidR="00822EBF" w:rsidRPr="006D4C43">
        <w:rPr>
          <w:rFonts w:ascii="Times New Roman" w:hAnsi="Times New Roman"/>
          <w:szCs w:val="24"/>
        </w:rPr>
        <w:t>,</w:t>
      </w:r>
      <w:r w:rsidR="00DD27E1" w:rsidRPr="006D4C43">
        <w:rPr>
          <w:rFonts w:ascii="Times New Roman" w:hAnsi="Times New Roman"/>
          <w:szCs w:val="24"/>
        </w:rPr>
        <w:t xml:space="preserve"> and, </w:t>
      </w:r>
      <w:r w:rsidR="00822EBF" w:rsidRPr="006D4C43">
        <w:rPr>
          <w:rFonts w:ascii="Times New Roman" w:hAnsi="Times New Roman"/>
          <w:szCs w:val="24"/>
        </w:rPr>
        <w:t>if requested, to the PACE Area Administrator.</w:t>
      </w:r>
      <w:r w:rsidR="00A24BA0" w:rsidRPr="006D4C43">
        <w:rPr>
          <w:rFonts w:ascii="Times New Roman" w:hAnsi="Times New Roman"/>
          <w:szCs w:val="24"/>
        </w:rPr>
        <w:t xml:space="preserve">  </w:t>
      </w:r>
      <w:r w:rsidR="00DD27E1" w:rsidRPr="006D4C43">
        <w:rPr>
          <w:rFonts w:ascii="Times New Roman" w:hAnsi="Times New Roman"/>
          <w:szCs w:val="24"/>
        </w:rPr>
        <w:t xml:space="preserve">The failure of the PACE Project Administrator to deliver a copy of </w:t>
      </w:r>
      <w:r w:rsidR="006D4C43" w:rsidRPr="006D4C43">
        <w:rPr>
          <w:rFonts w:ascii="Times New Roman" w:hAnsi="Times New Roman"/>
          <w:szCs w:val="24"/>
        </w:rPr>
        <w:t>any Completion Certificate</w:t>
      </w:r>
      <w:r w:rsidR="00DD27E1" w:rsidRPr="006D4C43">
        <w:rPr>
          <w:rFonts w:ascii="Times New Roman" w:hAnsi="Times New Roman"/>
          <w:szCs w:val="24"/>
        </w:rPr>
        <w:t xml:space="preserve"> to the Governmental Unit or the PACE Area Administrator shall </w:t>
      </w:r>
      <w:r w:rsidR="00CA038B" w:rsidRPr="006D4C43">
        <w:rPr>
          <w:rFonts w:ascii="Times New Roman" w:hAnsi="Times New Roman"/>
          <w:szCs w:val="24"/>
        </w:rPr>
        <w:t>not be deemed to impair</w:t>
      </w:r>
      <w:r w:rsidR="00DD27E1" w:rsidRPr="006D4C43">
        <w:rPr>
          <w:rFonts w:ascii="Times New Roman" w:hAnsi="Times New Roman"/>
          <w:szCs w:val="24"/>
        </w:rPr>
        <w:t xml:space="preserve"> </w:t>
      </w:r>
      <w:r w:rsidR="00CA038B" w:rsidRPr="006D4C43">
        <w:rPr>
          <w:rFonts w:ascii="Times New Roman" w:hAnsi="Times New Roman"/>
          <w:szCs w:val="24"/>
        </w:rPr>
        <w:t>the related Assessment Contract or any funding thereunder.</w:t>
      </w:r>
    </w:p>
    <w:p w14:paraId="5AA1389F" w14:textId="703A87AB" w:rsidR="00531C67" w:rsidRPr="006D4C43" w:rsidRDefault="00906510" w:rsidP="009977F9">
      <w:pPr>
        <w:pStyle w:val="Heading1"/>
        <w:rPr>
          <w:rFonts w:ascii="Times New Roman" w:hAnsi="Times New Roman"/>
          <w:b w:val="0"/>
          <w:szCs w:val="24"/>
        </w:rPr>
      </w:pPr>
      <w:r w:rsidRPr="006D4C43">
        <w:rPr>
          <w:rFonts w:ascii="Times New Roman" w:hAnsi="Times New Roman"/>
          <w:szCs w:val="24"/>
        </w:rPr>
        <w:t xml:space="preserve">Additional Actions.  </w:t>
      </w:r>
      <w:r w:rsidR="00B21ED8" w:rsidRPr="006D4C43">
        <w:rPr>
          <w:rFonts w:ascii="Times New Roman" w:hAnsi="Times New Roman"/>
          <w:b w:val="0"/>
          <w:szCs w:val="24"/>
        </w:rPr>
        <w:t>Each</w:t>
      </w:r>
      <w:r w:rsidRPr="006D4C43">
        <w:rPr>
          <w:rFonts w:ascii="Times New Roman" w:hAnsi="Times New Roman"/>
          <w:b w:val="0"/>
          <w:szCs w:val="24"/>
        </w:rPr>
        <w:t xml:space="preserve"> Authorized Officer</w:t>
      </w:r>
      <w:r w:rsidRPr="006D4C43">
        <w:rPr>
          <w:rFonts w:ascii="Times New Roman" w:hAnsi="Times New Roman"/>
          <w:szCs w:val="24"/>
        </w:rPr>
        <w:t xml:space="preserve"> </w:t>
      </w:r>
      <w:r w:rsidRPr="006D4C43">
        <w:rPr>
          <w:rFonts w:ascii="Times New Roman" w:hAnsi="Times New Roman"/>
          <w:b w:val="0"/>
          <w:szCs w:val="24"/>
        </w:rPr>
        <w:t>is hereby authorized</w:t>
      </w:r>
      <w:r w:rsidR="00E97346" w:rsidRPr="006D4C43">
        <w:rPr>
          <w:rFonts w:ascii="Times New Roman" w:hAnsi="Times New Roman"/>
          <w:b w:val="0"/>
          <w:szCs w:val="24"/>
        </w:rPr>
        <w:t xml:space="preserve"> without any further approval</w:t>
      </w:r>
      <w:r w:rsidR="00516D85" w:rsidRPr="006D4C43">
        <w:rPr>
          <w:rFonts w:ascii="Times New Roman" w:hAnsi="Times New Roman"/>
          <w:b w:val="0"/>
          <w:szCs w:val="24"/>
        </w:rPr>
        <w:t xml:space="preserve"> to</w:t>
      </w:r>
      <w:r w:rsidRPr="006D4C43">
        <w:rPr>
          <w:rFonts w:ascii="Times New Roman" w:hAnsi="Times New Roman"/>
          <w:b w:val="0"/>
          <w:szCs w:val="24"/>
        </w:rPr>
        <w:t xml:space="preserve">: </w:t>
      </w:r>
      <w:r w:rsidR="00531C67" w:rsidRPr="006D4C43">
        <w:rPr>
          <w:rFonts w:ascii="Times New Roman" w:hAnsi="Times New Roman"/>
          <w:szCs w:val="24"/>
        </w:rPr>
        <w:t xml:space="preserve"> </w:t>
      </w:r>
    </w:p>
    <w:p w14:paraId="325A20FD" w14:textId="518656ED" w:rsidR="00906510" w:rsidRPr="006D4C43" w:rsidRDefault="00906510" w:rsidP="003D6E33">
      <w:pPr>
        <w:pStyle w:val="Heading2"/>
        <w:rPr>
          <w:rFonts w:ascii="Times New Roman" w:hAnsi="Times New Roman"/>
          <w:b/>
          <w:szCs w:val="24"/>
        </w:rPr>
      </w:pPr>
      <w:r w:rsidRPr="006D4C43">
        <w:rPr>
          <w:rFonts w:ascii="Times New Roman" w:hAnsi="Times New Roman"/>
          <w:szCs w:val="24"/>
        </w:rPr>
        <w:t>negotiate, execute</w:t>
      </w:r>
      <w:r w:rsidRPr="006D4C43">
        <w:rPr>
          <w:rFonts w:ascii="Times New Roman" w:hAnsi="Times New Roman"/>
          <w:b/>
          <w:szCs w:val="24"/>
        </w:rPr>
        <w:t>,</w:t>
      </w:r>
      <w:r w:rsidRPr="006D4C43">
        <w:rPr>
          <w:rFonts w:ascii="Times New Roman" w:hAnsi="Times New Roman"/>
          <w:szCs w:val="24"/>
        </w:rPr>
        <w:t xml:space="preserve"> and deliver such other supporting documents as may be necessary or appropriate to implement the </w:t>
      </w:r>
      <w:r w:rsidR="00516D85" w:rsidRPr="006D4C43">
        <w:rPr>
          <w:rFonts w:ascii="Times New Roman" w:hAnsi="Times New Roman"/>
          <w:szCs w:val="24"/>
        </w:rPr>
        <w:t xml:space="preserve">Illinois Finance Authority </w:t>
      </w:r>
      <w:r w:rsidRPr="006D4C43">
        <w:rPr>
          <w:rFonts w:ascii="Times New Roman" w:hAnsi="Times New Roman"/>
          <w:szCs w:val="24"/>
        </w:rPr>
        <w:t>PACE Program</w:t>
      </w:r>
      <w:r w:rsidR="00ED47B6" w:rsidRPr="006D4C43">
        <w:rPr>
          <w:rFonts w:ascii="Times New Roman" w:hAnsi="Times New Roman"/>
          <w:szCs w:val="24"/>
        </w:rPr>
        <w:t>;</w:t>
      </w:r>
      <w:r w:rsidRPr="006D4C43">
        <w:rPr>
          <w:rFonts w:ascii="Times New Roman" w:hAnsi="Times New Roman"/>
          <w:b/>
          <w:szCs w:val="24"/>
        </w:rPr>
        <w:t xml:space="preserve"> </w:t>
      </w:r>
      <w:r w:rsidR="006F07A9" w:rsidRPr="006D4C43">
        <w:rPr>
          <w:rFonts w:ascii="Times New Roman" w:hAnsi="Times New Roman"/>
          <w:bCs/>
          <w:szCs w:val="24"/>
        </w:rPr>
        <w:t>and</w:t>
      </w:r>
    </w:p>
    <w:p w14:paraId="4C86C519" w14:textId="12CA6B1C" w:rsidR="00ED47B6" w:rsidRPr="006D4C43" w:rsidRDefault="00163094" w:rsidP="003D6E33">
      <w:pPr>
        <w:pStyle w:val="Heading2"/>
        <w:rPr>
          <w:rFonts w:ascii="Times New Roman" w:hAnsi="Times New Roman"/>
          <w:szCs w:val="24"/>
        </w:rPr>
      </w:pPr>
      <w:r w:rsidRPr="006D4C43">
        <w:rPr>
          <w:rFonts w:ascii="Times New Roman" w:hAnsi="Times New Roman"/>
          <w:szCs w:val="24"/>
        </w:rPr>
        <w:lastRenderedPageBreak/>
        <w:t xml:space="preserve">ratify </w:t>
      </w:r>
      <w:r w:rsidR="00242794" w:rsidRPr="006D4C43">
        <w:rPr>
          <w:rFonts w:ascii="Times New Roman" w:hAnsi="Times New Roman"/>
          <w:szCs w:val="24"/>
        </w:rPr>
        <w:t>amendments, modifications</w:t>
      </w:r>
      <w:r w:rsidR="00516D85" w:rsidRPr="006D4C43">
        <w:rPr>
          <w:rFonts w:ascii="Times New Roman" w:hAnsi="Times New Roman"/>
          <w:szCs w:val="24"/>
        </w:rPr>
        <w:t>,</w:t>
      </w:r>
      <w:r w:rsidR="00242794" w:rsidRPr="006D4C43">
        <w:rPr>
          <w:rFonts w:ascii="Times New Roman" w:hAnsi="Times New Roman"/>
          <w:szCs w:val="24"/>
        </w:rPr>
        <w:t xml:space="preserve"> or supplements</w:t>
      </w:r>
      <w:r w:rsidR="00ED47B6" w:rsidRPr="006D4C43">
        <w:rPr>
          <w:rFonts w:ascii="Times New Roman" w:hAnsi="Times New Roman"/>
          <w:szCs w:val="24"/>
        </w:rPr>
        <w:t xml:space="preserve"> to the Program Report</w:t>
      </w:r>
      <w:r w:rsidR="00AC0D66" w:rsidRPr="006D4C43">
        <w:rPr>
          <w:rFonts w:ascii="Times New Roman" w:hAnsi="Times New Roman"/>
          <w:szCs w:val="24"/>
        </w:rPr>
        <w:t xml:space="preserve"> </w:t>
      </w:r>
      <w:r w:rsidR="001F3A03" w:rsidRPr="006D4C43">
        <w:rPr>
          <w:rFonts w:ascii="Times New Roman" w:hAnsi="Times New Roman"/>
          <w:szCs w:val="24"/>
        </w:rPr>
        <w:t xml:space="preserve">from time to time as requested by the PACE Area Administrator </w:t>
      </w:r>
      <w:r w:rsidR="00AC0D66" w:rsidRPr="006D4C43">
        <w:rPr>
          <w:rFonts w:ascii="Times New Roman" w:hAnsi="Times New Roman"/>
          <w:szCs w:val="24"/>
        </w:rPr>
        <w:t>to the extent such amendments, modifications</w:t>
      </w:r>
      <w:r w:rsidR="00516D85" w:rsidRPr="006D4C43">
        <w:rPr>
          <w:rFonts w:ascii="Times New Roman" w:hAnsi="Times New Roman"/>
          <w:szCs w:val="24"/>
        </w:rPr>
        <w:t>,</w:t>
      </w:r>
      <w:r w:rsidR="00AC0D66" w:rsidRPr="006D4C43">
        <w:rPr>
          <w:rFonts w:ascii="Times New Roman" w:hAnsi="Times New Roman"/>
          <w:szCs w:val="24"/>
        </w:rPr>
        <w:t xml:space="preserve"> or supplements </w:t>
      </w:r>
      <w:r w:rsidR="00242794" w:rsidRPr="006D4C43">
        <w:rPr>
          <w:rFonts w:ascii="Times New Roman" w:hAnsi="Times New Roman"/>
          <w:szCs w:val="24"/>
        </w:rPr>
        <w:t xml:space="preserve">comply with the parameters and requirements set forth in the </w:t>
      </w:r>
      <w:r w:rsidR="00ED47B6" w:rsidRPr="006D4C43">
        <w:rPr>
          <w:rFonts w:ascii="Times New Roman" w:hAnsi="Times New Roman"/>
          <w:szCs w:val="24"/>
        </w:rPr>
        <w:t>PACE Act</w:t>
      </w:r>
      <w:r w:rsidR="001F3A03" w:rsidRPr="006D4C43">
        <w:rPr>
          <w:rFonts w:ascii="Times New Roman" w:hAnsi="Times New Roman"/>
          <w:szCs w:val="24"/>
        </w:rPr>
        <w:t xml:space="preserve"> and this Ordinance</w:t>
      </w:r>
      <w:r w:rsidR="00ED47B6" w:rsidRPr="006D4C43">
        <w:rPr>
          <w:rFonts w:ascii="Times New Roman" w:hAnsi="Times New Roman"/>
          <w:szCs w:val="24"/>
        </w:rPr>
        <w:t>.</w:t>
      </w:r>
    </w:p>
    <w:p w14:paraId="293847BF" w14:textId="13E3BBC9" w:rsidR="00BC279A" w:rsidRPr="006D4C43" w:rsidRDefault="00BC279A" w:rsidP="000B7832">
      <w:pPr>
        <w:pStyle w:val="Heading1"/>
        <w:rPr>
          <w:rFonts w:ascii="Times New Roman" w:hAnsi="Times New Roman"/>
          <w:b w:val="0"/>
          <w:szCs w:val="24"/>
        </w:rPr>
      </w:pPr>
      <w:r w:rsidRPr="006D4C43">
        <w:rPr>
          <w:rFonts w:ascii="Times New Roman" w:hAnsi="Times New Roman"/>
          <w:szCs w:val="24"/>
        </w:rPr>
        <w:t xml:space="preserve">Governmental Unit Fees.  </w:t>
      </w:r>
      <w:r w:rsidR="00C37B0E" w:rsidRPr="006D4C43">
        <w:rPr>
          <w:rFonts w:ascii="Times New Roman" w:hAnsi="Times New Roman"/>
          <w:b w:val="0"/>
          <w:szCs w:val="24"/>
        </w:rPr>
        <w:t>In</w:t>
      </w:r>
      <w:r w:rsidR="008879AC" w:rsidRPr="006D4C43">
        <w:rPr>
          <w:rFonts w:ascii="Times New Roman" w:hAnsi="Times New Roman"/>
          <w:b w:val="0"/>
          <w:szCs w:val="24"/>
        </w:rPr>
        <w:t xml:space="preserve"> consideration of </w:t>
      </w:r>
      <w:r w:rsidR="001F3A03" w:rsidRPr="006D4C43">
        <w:rPr>
          <w:rFonts w:ascii="Times New Roman" w:hAnsi="Times New Roman"/>
          <w:b w:val="0"/>
          <w:szCs w:val="24"/>
        </w:rPr>
        <w:t xml:space="preserve"> </w:t>
      </w:r>
      <w:r w:rsidR="008879AC" w:rsidRPr="006D4C43">
        <w:rPr>
          <w:rFonts w:ascii="Times New Roman" w:hAnsi="Times New Roman"/>
          <w:b w:val="0"/>
          <w:szCs w:val="24"/>
        </w:rPr>
        <w:t>its execution and delivery of any Assessment Contracts</w:t>
      </w:r>
      <w:r w:rsidR="001F3A03" w:rsidRPr="006D4C43">
        <w:rPr>
          <w:rFonts w:ascii="Times New Roman" w:hAnsi="Times New Roman"/>
          <w:b w:val="0"/>
          <w:szCs w:val="24"/>
        </w:rPr>
        <w:t xml:space="preserve">, </w:t>
      </w:r>
      <w:r w:rsidR="008879AC" w:rsidRPr="006D4C43">
        <w:rPr>
          <w:rFonts w:ascii="Times New Roman" w:hAnsi="Times New Roman"/>
          <w:b w:val="0"/>
          <w:szCs w:val="24"/>
        </w:rPr>
        <w:t>Assignment Agreements</w:t>
      </w:r>
      <w:r w:rsidR="001F3A03" w:rsidRPr="006D4C43">
        <w:rPr>
          <w:rFonts w:ascii="Times New Roman" w:hAnsi="Times New Roman"/>
          <w:b w:val="0"/>
          <w:szCs w:val="24"/>
        </w:rPr>
        <w:t>,</w:t>
      </w:r>
      <w:r w:rsidR="008879AC" w:rsidRPr="006D4C43">
        <w:rPr>
          <w:rFonts w:ascii="Times New Roman" w:hAnsi="Times New Roman"/>
          <w:b w:val="0"/>
          <w:szCs w:val="24"/>
        </w:rPr>
        <w:t xml:space="preserve"> or</w:t>
      </w:r>
      <w:r w:rsidR="001F3A03" w:rsidRPr="006D4C43">
        <w:rPr>
          <w:rFonts w:ascii="Times New Roman" w:hAnsi="Times New Roman"/>
          <w:b w:val="0"/>
          <w:szCs w:val="24"/>
        </w:rPr>
        <w:t xml:space="preserve"> other supporting documents as may be necessary or appropriate to implement the Illinois Finance Authority PACE Program</w:t>
      </w:r>
      <w:r w:rsidR="008879AC" w:rsidRPr="006D4C43">
        <w:rPr>
          <w:rFonts w:ascii="Times New Roman" w:hAnsi="Times New Roman"/>
          <w:b w:val="0"/>
          <w:szCs w:val="24"/>
        </w:rPr>
        <w:t xml:space="preserve">, </w:t>
      </w:r>
      <w:r w:rsidR="001F3A03" w:rsidRPr="006D4C43">
        <w:rPr>
          <w:rFonts w:ascii="Times New Roman" w:hAnsi="Times New Roman"/>
          <w:b w:val="0"/>
          <w:szCs w:val="24"/>
        </w:rPr>
        <w:t xml:space="preserve"> </w:t>
      </w:r>
      <w:r w:rsidR="00F90075" w:rsidRPr="006D4C43">
        <w:rPr>
          <w:rFonts w:ascii="Times New Roman" w:hAnsi="Times New Roman"/>
          <w:b w:val="0"/>
          <w:szCs w:val="24"/>
        </w:rPr>
        <w:t>any</w:t>
      </w:r>
      <w:r w:rsidR="001F3A03" w:rsidRPr="006D4C43">
        <w:rPr>
          <w:rFonts w:ascii="Times New Roman" w:hAnsi="Times New Roman"/>
          <w:b w:val="0"/>
          <w:szCs w:val="24"/>
        </w:rPr>
        <w:t xml:space="preserve"> record owner </w:t>
      </w:r>
      <w:r w:rsidR="00D054EA" w:rsidRPr="006D4C43">
        <w:rPr>
          <w:rFonts w:ascii="Times New Roman" w:hAnsi="Times New Roman"/>
          <w:b w:val="0"/>
          <w:szCs w:val="24"/>
        </w:rPr>
        <w:t xml:space="preserve">entering into an Assessment </w:t>
      </w:r>
      <w:r w:rsidR="00F90075" w:rsidRPr="006D4C43">
        <w:rPr>
          <w:rFonts w:ascii="Times New Roman" w:hAnsi="Times New Roman"/>
          <w:b w:val="0"/>
          <w:szCs w:val="24"/>
        </w:rPr>
        <w:t xml:space="preserve">Contract with </w:t>
      </w:r>
      <w:r w:rsidR="00C950BB" w:rsidRPr="006D4C43">
        <w:rPr>
          <w:rFonts w:ascii="Times New Roman" w:hAnsi="Times New Roman"/>
          <w:b w:val="0"/>
          <w:szCs w:val="24"/>
        </w:rPr>
        <w:t xml:space="preserve">the Governmental Unit shall pay </w:t>
      </w:r>
      <w:r w:rsidR="00382DA8" w:rsidRPr="006D4C43">
        <w:rPr>
          <w:rFonts w:ascii="Times New Roman" w:hAnsi="Times New Roman"/>
          <w:b w:val="0"/>
          <w:szCs w:val="24"/>
        </w:rPr>
        <w:t>or cause to be paid</w:t>
      </w:r>
      <w:r w:rsidR="00C950BB" w:rsidRPr="006D4C43">
        <w:rPr>
          <w:rFonts w:ascii="Times New Roman" w:hAnsi="Times New Roman"/>
          <w:b w:val="0"/>
          <w:szCs w:val="24"/>
        </w:rPr>
        <w:t xml:space="preserve"> </w:t>
      </w:r>
      <w:r w:rsidR="001F3A03" w:rsidRPr="006D4C43">
        <w:rPr>
          <w:rFonts w:ascii="Times New Roman" w:hAnsi="Times New Roman"/>
          <w:b w:val="0"/>
          <w:szCs w:val="24"/>
        </w:rPr>
        <w:t>a fee of one hundred</w:t>
      </w:r>
      <w:r w:rsidR="000B7832" w:rsidRPr="006D4C43">
        <w:rPr>
          <w:rFonts w:ascii="Times New Roman" w:hAnsi="Times New Roman"/>
          <w:b w:val="0"/>
          <w:szCs w:val="24"/>
        </w:rPr>
        <w:t xml:space="preserve"> </w:t>
      </w:r>
      <w:r w:rsidR="001F3A03" w:rsidRPr="006D4C43">
        <w:rPr>
          <w:rFonts w:ascii="Times New Roman" w:hAnsi="Times New Roman"/>
          <w:b w:val="0"/>
          <w:szCs w:val="24"/>
        </w:rPr>
        <w:t>fifty dollars</w:t>
      </w:r>
      <w:r w:rsidR="000B7832" w:rsidRPr="006D4C43">
        <w:rPr>
          <w:rFonts w:ascii="Times New Roman" w:hAnsi="Times New Roman"/>
          <w:b w:val="0"/>
          <w:szCs w:val="24"/>
        </w:rPr>
        <w:t xml:space="preserve"> ($150)</w:t>
      </w:r>
      <w:r w:rsidR="00382DA8" w:rsidRPr="006D4C43">
        <w:rPr>
          <w:rFonts w:ascii="Times New Roman" w:hAnsi="Times New Roman"/>
          <w:b w:val="0"/>
          <w:szCs w:val="24"/>
        </w:rPr>
        <w:t xml:space="preserve"> to the Governmental Unit</w:t>
      </w:r>
      <w:r w:rsidR="000B7832" w:rsidRPr="006D4C43">
        <w:rPr>
          <w:rFonts w:ascii="Times New Roman" w:hAnsi="Times New Roman"/>
          <w:b w:val="0"/>
          <w:szCs w:val="24"/>
        </w:rPr>
        <w:t xml:space="preserve">, payable </w:t>
      </w:r>
      <w:r w:rsidR="00C950BB" w:rsidRPr="006D4C43">
        <w:rPr>
          <w:rFonts w:ascii="Times New Roman" w:hAnsi="Times New Roman"/>
          <w:b w:val="0"/>
          <w:szCs w:val="24"/>
        </w:rPr>
        <w:t>on or before the</w:t>
      </w:r>
      <w:r w:rsidR="000B7832" w:rsidRPr="006D4C43">
        <w:rPr>
          <w:rFonts w:ascii="Times New Roman" w:hAnsi="Times New Roman"/>
          <w:b w:val="0"/>
          <w:szCs w:val="24"/>
        </w:rPr>
        <w:t xml:space="preserve"> closing date of any related financing or refinancing</w:t>
      </w:r>
      <w:r w:rsidR="007A6A5A">
        <w:rPr>
          <w:rFonts w:ascii="Times New Roman" w:hAnsi="Times New Roman"/>
          <w:b w:val="0"/>
          <w:szCs w:val="24"/>
        </w:rPr>
        <w:t>, or interim financing,</w:t>
      </w:r>
      <w:r w:rsidR="00C37B0E" w:rsidRPr="006D4C43">
        <w:rPr>
          <w:rFonts w:ascii="Times New Roman" w:hAnsi="Times New Roman"/>
          <w:b w:val="0"/>
          <w:szCs w:val="24"/>
        </w:rPr>
        <w:t xml:space="preserve"> that has been approved </w:t>
      </w:r>
      <w:r w:rsidR="0092180A" w:rsidRPr="006D4C43">
        <w:rPr>
          <w:rFonts w:ascii="Times New Roman" w:hAnsi="Times New Roman"/>
          <w:b w:val="0"/>
          <w:szCs w:val="24"/>
        </w:rPr>
        <w:t>under</w:t>
      </w:r>
      <w:r w:rsidR="00C37B0E" w:rsidRPr="006D4C43">
        <w:rPr>
          <w:rFonts w:ascii="Times New Roman" w:hAnsi="Times New Roman"/>
          <w:b w:val="0"/>
          <w:szCs w:val="24"/>
        </w:rPr>
        <w:t xml:space="preserve"> the Illinois Finance Authority PACE Program</w:t>
      </w:r>
      <w:r w:rsidR="000B7832" w:rsidRPr="006D4C43">
        <w:rPr>
          <w:rFonts w:ascii="Times New Roman" w:hAnsi="Times New Roman"/>
          <w:b w:val="0"/>
          <w:szCs w:val="24"/>
        </w:rPr>
        <w:t xml:space="preserve">, unless </w:t>
      </w:r>
      <w:r w:rsidR="00C37B0E" w:rsidRPr="006D4C43">
        <w:rPr>
          <w:rFonts w:ascii="Times New Roman" w:hAnsi="Times New Roman"/>
          <w:b w:val="0"/>
          <w:szCs w:val="24"/>
        </w:rPr>
        <w:t xml:space="preserve">such fee is </w:t>
      </w:r>
      <w:r w:rsidR="000B7832" w:rsidRPr="006D4C43">
        <w:rPr>
          <w:rFonts w:ascii="Times New Roman" w:hAnsi="Times New Roman"/>
          <w:b w:val="0"/>
          <w:szCs w:val="24"/>
        </w:rPr>
        <w:t>otherwise waived by the Governmental Unit on a case</w:t>
      </w:r>
      <w:r w:rsidR="00092B1A">
        <w:rPr>
          <w:rFonts w:ascii="Times New Roman" w:hAnsi="Times New Roman"/>
          <w:b w:val="0"/>
          <w:szCs w:val="24"/>
        </w:rPr>
        <w:t>-</w:t>
      </w:r>
      <w:r w:rsidR="000B7832" w:rsidRPr="006D4C43">
        <w:rPr>
          <w:rFonts w:ascii="Times New Roman" w:hAnsi="Times New Roman"/>
          <w:b w:val="0"/>
          <w:szCs w:val="24"/>
        </w:rPr>
        <w:t>by</w:t>
      </w:r>
      <w:r w:rsidR="00092B1A">
        <w:rPr>
          <w:rFonts w:ascii="Times New Roman" w:hAnsi="Times New Roman"/>
          <w:b w:val="0"/>
          <w:szCs w:val="24"/>
        </w:rPr>
        <w:t>-</w:t>
      </w:r>
      <w:r w:rsidR="000B7832" w:rsidRPr="006D4C43">
        <w:rPr>
          <w:rFonts w:ascii="Times New Roman" w:hAnsi="Times New Roman"/>
          <w:b w:val="0"/>
          <w:szCs w:val="24"/>
        </w:rPr>
        <w:t>case basis</w:t>
      </w:r>
      <w:r w:rsidR="004F198B" w:rsidRPr="006D4C43">
        <w:rPr>
          <w:rFonts w:ascii="Times New Roman" w:hAnsi="Times New Roman"/>
          <w:b w:val="0"/>
          <w:szCs w:val="24"/>
        </w:rPr>
        <w:t>.</w:t>
      </w:r>
      <w:r w:rsidR="004F198B" w:rsidRPr="006D4C43">
        <w:rPr>
          <w:rFonts w:ascii="Times New Roman" w:hAnsi="Times New Roman"/>
          <w:szCs w:val="24"/>
        </w:rPr>
        <w:t xml:space="preserve">  </w:t>
      </w:r>
      <w:r w:rsidR="00F90075" w:rsidRPr="006D4C43">
        <w:rPr>
          <w:rFonts w:ascii="Times New Roman" w:hAnsi="Times New Roman"/>
          <w:b w:val="0"/>
          <w:bCs/>
          <w:szCs w:val="24"/>
        </w:rPr>
        <w:t>The</w:t>
      </w:r>
      <w:r w:rsidR="00C950BB" w:rsidRPr="006D4C43">
        <w:rPr>
          <w:rFonts w:ascii="Times New Roman" w:hAnsi="Times New Roman"/>
          <w:b w:val="0"/>
          <w:bCs/>
          <w:szCs w:val="24"/>
        </w:rPr>
        <w:t xml:space="preserve"> applicable PACE Project Administrator shall be responsible for collecting and remitting such fee to the Governmental Unit.</w:t>
      </w:r>
    </w:p>
    <w:p w14:paraId="79126B18" w14:textId="77777777" w:rsidR="00CA038B" w:rsidRPr="006D4C43" w:rsidRDefault="00892EBA" w:rsidP="00CA038B">
      <w:pPr>
        <w:pStyle w:val="Heading1"/>
        <w:rPr>
          <w:rFonts w:ascii="Times New Roman" w:hAnsi="Times New Roman"/>
          <w:szCs w:val="24"/>
        </w:rPr>
      </w:pPr>
      <w:r w:rsidRPr="006D4C43">
        <w:rPr>
          <w:rFonts w:ascii="Times New Roman" w:hAnsi="Times New Roman"/>
          <w:szCs w:val="24"/>
        </w:rPr>
        <w:t>Reservation of Rights for Other Programs.</w:t>
      </w:r>
      <w:r w:rsidR="00E561B7" w:rsidRPr="006D4C43">
        <w:rPr>
          <w:rFonts w:ascii="Times New Roman" w:hAnsi="Times New Roman"/>
          <w:szCs w:val="24"/>
        </w:rPr>
        <w:t xml:space="preserve">  </w:t>
      </w:r>
      <w:r w:rsidR="00E561B7" w:rsidRPr="006D4C43">
        <w:rPr>
          <w:rFonts w:ascii="Times New Roman" w:hAnsi="Times New Roman"/>
          <w:b w:val="0"/>
          <w:szCs w:val="24"/>
        </w:rPr>
        <w:t xml:space="preserve">The </w:t>
      </w:r>
      <w:r w:rsidR="00516D85" w:rsidRPr="006D4C43">
        <w:rPr>
          <w:rFonts w:ascii="Times New Roman" w:hAnsi="Times New Roman"/>
          <w:b w:val="0"/>
          <w:szCs w:val="24"/>
        </w:rPr>
        <w:t>Governmental Unit</w:t>
      </w:r>
      <w:r w:rsidR="00E561B7" w:rsidRPr="006D4C43">
        <w:rPr>
          <w:rFonts w:ascii="Times New Roman" w:hAnsi="Times New Roman"/>
          <w:b w:val="0"/>
          <w:szCs w:val="24"/>
        </w:rPr>
        <w:t xml:space="preserve"> reserves the right to</w:t>
      </w:r>
      <w:r w:rsidR="00FE3785" w:rsidRPr="006D4C43">
        <w:rPr>
          <w:rFonts w:ascii="Times New Roman" w:hAnsi="Times New Roman"/>
          <w:b w:val="0"/>
          <w:szCs w:val="24"/>
        </w:rPr>
        <w:t>:</w:t>
      </w:r>
    </w:p>
    <w:p w14:paraId="6D2174F9" w14:textId="6A4DA40F" w:rsidR="00CA038B" w:rsidRPr="006D4C43" w:rsidRDefault="00FE3785" w:rsidP="00CA038B">
      <w:pPr>
        <w:pStyle w:val="Heading2"/>
        <w:rPr>
          <w:rFonts w:ascii="Times New Roman" w:hAnsi="Times New Roman"/>
          <w:b/>
          <w:szCs w:val="24"/>
        </w:rPr>
      </w:pPr>
      <w:r w:rsidRPr="006D4C43">
        <w:rPr>
          <w:rFonts w:ascii="Times New Roman" w:hAnsi="Times New Roman"/>
          <w:szCs w:val="24"/>
        </w:rPr>
        <w:t>create PACE areas</w:t>
      </w:r>
      <w:r w:rsidR="008336EF" w:rsidRPr="006D4C43">
        <w:rPr>
          <w:rFonts w:ascii="Times New Roman" w:hAnsi="Times New Roman"/>
          <w:szCs w:val="24"/>
        </w:rPr>
        <w:t xml:space="preserve"> and </w:t>
      </w:r>
      <w:r w:rsidR="00E561B7" w:rsidRPr="006D4C43">
        <w:rPr>
          <w:rFonts w:ascii="Times New Roman" w:hAnsi="Times New Roman"/>
          <w:szCs w:val="24"/>
        </w:rPr>
        <w:t xml:space="preserve">establish </w:t>
      </w:r>
      <w:r w:rsidR="008336EF" w:rsidRPr="006D4C43">
        <w:rPr>
          <w:rFonts w:ascii="Times New Roman" w:hAnsi="Times New Roman"/>
          <w:szCs w:val="24"/>
        </w:rPr>
        <w:t xml:space="preserve">related </w:t>
      </w:r>
      <w:r w:rsidR="00516D85" w:rsidRPr="006D4C43">
        <w:rPr>
          <w:rFonts w:ascii="Times New Roman" w:hAnsi="Times New Roman"/>
          <w:szCs w:val="24"/>
        </w:rPr>
        <w:t xml:space="preserve">property assessed clean energy programs other than the </w:t>
      </w:r>
      <w:r w:rsidR="007A6A5A">
        <w:rPr>
          <w:rFonts w:ascii="Times New Roman" w:hAnsi="Times New Roman"/>
          <w:szCs w:val="24"/>
        </w:rPr>
        <w:t xml:space="preserve">PACE Area and the </w:t>
      </w:r>
      <w:r w:rsidR="00516D85" w:rsidRPr="006D4C43">
        <w:rPr>
          <w:rFonts w:ascii="Times New Roman" w:hAnsi="Times New Roman"/>
          <w:szCs w:val="24"/>
        </w:rPr>
        <w:t>Illinois Finance Authority PACE Program</w:t>
      </w:r>
      <w:r w:rsidR="008336EF" w:rsidRPr="006D4C43">
        <w:rPr>
          <w:rFonts w:ascii="Times New Roman" w:hAnsi="Times New Roman"/>
          <w:szCs w:val="24"/>
        </w:rPr>
        <w:t xml:space="preserve"> to be administered by other for-profit entities or not-for-profit entities or the </w:t>
      </w:r>
      <w:r w:rsidR="00ED678F" w:rsidRPr="006D4C43">
        <w:rPr>
          <w:rFonts w:ascii="Times New Roman" w:hAnsi="Times New Roman"/>
          <w:szCs w:val="24"/>
        </w:rPr>
        <w:t>G</w:t>
      </w:r>
      <w:r w:rsidR="008336EF" w:rsidRPr="006D4C43">
        <w:rPr>
          <w:rFonts w:ascii="Times New Roman" w:hAnsi="Times New Roman"/>
          <w:szCs w:val="24"/>
        </w:rPr>
        <w:t xml:space="preserve">overnmental </w:t>
      </w:r>
      <w:r w:rsidR="00ED678F" w:rsidRPr="006D4C43">
        <w:rPr>
          <w:rFonts w:ascii="Times New Roman" w:hAnsi="Times New Roman"/>
          <w:szCs w:val="24"/>
        </w:rPr>
        <w:t>U</w:t>
      </w:r>
      <w:r w:rsidR="008336EF" w:rsidRPr="006D4C43">
        <w:rPr>
          <w:rFonts w:ascii="Times New Roman" w:hAnsi="Times New Roman"/>
          <w:szCs w:val="24"/>
        </w:rPr>
        <w:t>nit, as determined by the governing body</w:t>
      </w:r>
      <w:r w:rsidR="002A5245" w:rsidRPr="006D4C43">
        <w:rPr>
          <w:rFonts w:ascii="Times New Roman" w:hAnsi="Times New Roman"/>
          <w:szCs w:val="24"/>
        </w:rPr>
        <w:t>,</w:t>
      </w:r>
      <w:r w:rsidR="008336EF" w:rsidRPr="006D4C43">
        <w:rPr>
          <w:rFonts w:ascii="Times New Roman" w:hAnsi="Times New Roman"/>
          <w:szCs w:val="24"/>
        </w:rPr>
        <w:t xml:space="preserve"> </w:t>
      </w:r>
      <w:r w:rsidR="00516D85" w:rsidRPr="006D4C43">
        <w:rPr>
          <w:rFonts w:ascii="Times New Roman" w:hAnsi="Times New Roman"/>
          <w:szCs w:val="24"/>
        </w:rPr>
        <w:t xml:space="preserve">pursuant to one or more separate ordinances or resolutions to be considered </w:t>
      </w:r>
      <w:r w:rsidRPr="006D4C43">
        <w:rPr>
          <w:rFonts w:ascii="Times New Roman" w:hAnsi="Times New Roman"/>
          <w:szCs w:val="24"/>
        </w:rPr>
        <w:t xml:space="preserve">or previously considered and approved or adopted, as the case may be, </w:t>
      </w:r>
      <w:r w:rsidR="00516D85" w:rsidRPr="006D4C43">
        <w:rPr>
          <w:rFonts w:ascii="Times New Roman" w:hAnsi="Times New Roman"/>
          <w:szCs w:val="24"/>
        </w:rPr>
        <w:t>at one or more meetings of the Governmental Unit</w:t>
      </w:r>
      <w:r w:rsidR="00CA038B" w:rsidRPr="006D4C43">
        <w:rPr>
          <w:rFonts w:ascii="Times New Roman" w:hAnsi="Times New Roman"/>
          <w:szCs w:val="24"/>
        </w:rPr>
        <w:t xml:space="preserve">; </w:t>
      </w:r>
      <w:r w:rsidR="007A6A5A">
        <w:rPr>
          <w:rFonts w:ascii="Times New Roman" w:hAnsi="Times New Roman"/>
          <w:szCs w:val="24"/>
        </w:rPr>
        <w:t>and</w:t>
      </w:r>
    </w:p>
    <w:p w14:paraId="2B4B611E" w14:textId="6F55710E" w:rsidR="00341444" w:rsidRPr="006D4C43" w:rsidRDefault="00FE3785" w:rsidP="00CA038B">
      <w:pPr>
        <w:pStyle w:val="Heading2"/>
        <w:rPr>
          <w:rFonts w:ascii="Times New Roman" w:hAnsi="Times New Roman"/>
          <w:b/>
          <w:szCs w:val="24"/>
        </w:rPr>
      </w:pPr>
      <w:r w:rsidRPr="006D4C43">
        <w:rPr>
          <w:rFonts w:ascii="Times New Roman" w:hAnsi="Times New Roman"/>
          <w:szCs w:val="24"/>
        </w:rPr>
        <w:t xml:space="preserve">issue “PACE Bonds” (as defined in the PACE Act) </w:t>
      </w:r>
      <w:r w:rsidR="009A4701" w:rsidRPr="006D4C43">
        <w:rPr>
          <w:rFonts w:ascii="Times New Roman" w:hAnsi="Times New Roman"/>
          <w:szCs w:val="24"/>
        </w:rPr>
        <w:t xml:space="preserve">to fund </w:t>
      </w:r>
      <w:r w:rsidR="00F5306C">
        <w:rPr>
          <w:rFonts w:ascii="Times New Roman" w:hAnsi="Times New Roman"/>
          <w:szCs w:val="24"/>
        </w:rPr>
        <w:t>PACE Project</w:t>
      </w:r>
      <w:r w:rsidR="007A6A5A">
        <w:rPr>
          <w:rFonts w:ascii="Times New Roman" w:hAnsi="Times New Roman"/>
          <w:szCs w:val="24"/>
        </w:rPr>
        <w:t>s</w:t>
      </w:r>
      <w:r w:rsidR="009A4701" w:rsidRPr="006D4C43">
        <w:rPr>
          <w:rFonts w:ascii="Times New Roman" w:hAnsi="Times New Roman"/>
          <w:szCs w:val="24"/>
        </w:rPr>
        <w:t xml:space="preserve"> </w:t>
      </w:r>
      <w:r w:rsidRPr="006D4C43">
        <w:rPr>
          <w:rFonts w:ascii="Times New Roman" w:hAnsi="Times New Roman"/>
          <w:szCs w:val="24"/>
        </w:rPr>
        <w:t xml:space="preserve">pursuant to the rights and powers vested in the Governmental Unit by the PACE Act if </w:t>
      </w:r>
      <w:r w:rsidR="003F1BD5" w:rsidRPr="006D4C43">
        <w:rPr>
          <w:rFonts w:ascii="Times New Roman" w:hAnsi="Times New Roman"/>
          <w:szCs w:val="24"/>
        </w:rPr>
        <w:t>such</w:t>
      </w:r>
      <w:r w:rsidR="002A5245" w:rsidRPr="006D4C43">
        <w:rPr>
          <w:rFonts w:ascii="Times New Roman" w:hAnsi="Times New Roman"/>
          <w:szCs w:val="24"/>
        </w:rPr>
        <w:t xml:space="preserve"> </w:t>
      </w:r>
      <w:r w:rsidR="00F5306C">
        <w:rPr>
          <w:rFonts w:ascii="Times New Roman" w:hAnsi="Times New Roman"/>
          <w:szCs w:val="24"/>
        </w:rPr>
        <w:t>PACE Project</w:t>
      </w:r>
      <w:r w:rsidR="007A6A5A">
        <w:rPr>
          <w:rFonts w:ascii="Times New Roman" w:hAnsi="Times New Roman"/>
          <w:szCs w:val="24"/>
        </w:rPr>
        <w:t>s</w:t>
      </w:r>
      <w:r w:rsidRPr="006D4C43">
        <w:rPr>
          <w:rFonts w:ascii="Times New Roman" w:hAnsi="Times New Roman"/>
          <w:szCs w:val="24"/>
        </w:rPr>
        <w:t xml:space="preserve"> </w:t>
      </w:r>
      <w:r w:rsidR="007A6A5A">
        <w:rPr>
          <w:rFonts w:ascii="Times New Roman" w:hAnsi="Times New Roman"/>
          <w:szCs w:val="24"/>
        </w:rPr>
        <w:t>have</w:t>
      </w:r>
      <w:r w:rsidR="00DC69A3" w:rsidRPr="006D4C43">
        <w:rPr>
          <w:rFonts w:ascii="Times New Roman" w:hAnsi="Times New Roman"/>
          <w:szCs w:val="24"/>
        </w:rPr>
        <w:t xml:space="preserve"> been approved </w:t>
      </w:r>
      <w:r w:rsidRPr="006D4C43">
        <w:rPr>
          <w:rFonts w:ascii="Times New Roman" w:hAnsi="Times New Roman"/>
          <w:szCs w:val="24"/>
        </w:rPr>
        <w:t xml:space="preserve">under </w:t>
      </w:r>
      <w:r w:rsidR="003F1BD5" w:rsidRPr="006D4C43">
        <w:rPr>
          <w:rFonts w:ascii="Times New Roman" w:hAnsi="Times New Roman"/>
          <w:szCs w:val="24"/>
        </w:rPr>
        <w:t>a</w:t>
      </w:r>
      <w:r w:rsidR="00A95C5F">
        <w:rPr>
          <w:rFonts w:ascii="Times New Roman" w:hAnsi="Times New Roman"/>
          <w:szCs w:val="24"/>
        </w:rPr>
        <w:t>ny</w:t>
      </w:r>
      <w:r w:rsidR="003F1BD5" w:rsidRPr="006D4C43">
        <w:rPr>
          <w:rFonts w:ascii="Times New Roman" w:hAnsi="Times New Roman"/>
          <w:szCs w:val="24"/>
        </w:rPr>
        <w:t xml:space="preserve"> </w:t>
      </w:r>
      <w:r w:rsidRPr="006D4C43">
        <w:rPr>
          <w:rFonts w:ascii="Times New Roman" w:hAnsi="Times New Roman"/>
          <w:szCs w:val="24"/>
        </w:rPr>
        <w:t xml:space="preserve">property assessed clean energy program </w:t>
      </w:r>
      <w:r w:rsidR="005F301E" w:rsidRPr="006D4C43">
        <w:rPr>
          <w:rFonts w:ascii="Times New Roman" w:hAnsi="Times New Roman"/>
          <w:szCs w:val="24"/>
        </w:rPr>
        <w:t xml:space="preserve">established by the Governmental Unit </w:t>
      </w:r>
      <w:r w:rsidRPr="006D4C43">
        <w:rPr>
          <w:rFonts w:ascii="Times New Roman" w:hAnsi="Times New Roman"/>
          <w:szCs w:val="24"/>
        </w:rPr>
        <w:t>other than the Illinois Finance Authority PACE Program</w:t>
      </w:r>
      <w:r w:rsidR="002A5245" w:rsidRPr="006D4C43">
        <w:rPr>
          <w:rFonts w:ascii="Times New Roman" w:hAnsi="Times New Roman"/>
          <w:szCs w:val="24"/>
        </w:rPr>
        <w:t>.</w:t>
      </w:r>
    </w:p>
    <w:p w14:paraId="596B0C10" w14:textId="1C3B3938" w:rsidR="000A4B6D" w:rsidRPr="006D4C43" w:rsidRDefault="00341444" w:rsidP="00341444">
      <w:pPr>
        <w:pStyle w:val="Heading1"/>
        <w:rPr>
          <w:rFonts w:ascii="Times New Roman" w:hAnsi="Times New Roman"/>
          <w:szCs w:val="24"/>
        </w:rPr>
      </w:pPr>
      <w:r w:rsidRPr="006D4C43">
        <w:rPr>
          <w:rFonts w:ascii="Times New Roman" w:hAnsi="Times New Roman"/>
          <w:szCs w:val="24"/>
        </w:rPr>
        <w:t>Reserved.</w:t>
      </w:r>
      <w:r w:rsidR="008E68AD" w:rsidRPr="006D4C43">
        <w:rPr>
          <w:rStyle w:val="FootnoteReference"/>
          <w:rFonts w:ascii="Times New Roman" w:hAnsi="Times New Roman"/>
          <w:b w:val="0"/>
          <w:szCs w:val="24"/>
        </w:rPr>
        <w:footnoteReference w:id="2"/>
      </w:r>
    </w:p>
    <w:p w14:paraId="55606FF5" w14:textId="24C2F4C1" w:rsidR="00341444" w:rsidRPr="006D4C43" w:rsidRDefault="000A4B6D" w:rsidP="00341444">
      <w:pPr>
        <w:pStyle w:val="Heading1"/>
        <w:rPr>
          <w:rFonts w:ascii="Times New Roman" w:hAnsi="Times New Roman"/>
          <w:szCs w:val="24"/>
        </w:rPr>
      </w:pPr>
      <w:r w:rsidRPr="006D4C43">
        <w:rPr>
          <w:rFonts w:ascii="Times New Roman" w:hAnsi="Times New Roman"/>
          <w:bCs/>
          <w:szCs w:val="24"/>
        </w:rPr>
        <w:t xml:space="preserve">Amendments.  </w:t>
      </w:r>
      <w:r w:rsidR="005F31B1" w:rsidRPr="006D4C43">
        <w:rPr>
          <w:rFonts w:ascii="Times New Roman" w:hAnsi="Times New Roman"/>
          <w:b w:val="0"/>
          <w:szCs w:val="24"/>
        </w:rPr>
        <w:t xml:space="preserve">The Governmental Unit acknowledges the importance of uniformity and consistency of the Illinois Finance Authority PACE Program </w:t>
      </w:r>
      <w:r w:rsidR="004735DD">
        <w:rPr>
          <w:rFonts w:ascii="Times New Roman" w:hAnsi="Times New Roman"/>
          <w:b w:val="0"/>
          <w:szCs w:val="24"/>
        </w:rPr>
        <w:t>in</w:t>
      </w:r>
      <w:r w:rsidR="005F31B1" w:rsidRPr="006D4C43">
        <w:rPr>
          <w:rFonts w:ascii="Times New Roman" w:hAnsi="Times New Roman"/>
          <w:b w:val="0"/>
          <w:szCs w:val="24"/>
        </w:rPr>
        <w:t xml:space="preserve"> a statewide</w:t>
      </w:r>
      <w:r w:rsidR="004735DD">
        <w:rPr>
          <w:rFonts w:ascii="Times New Roman" w:hAnsi="Times New Roman"/>
          <w:b w:val="0"/>
          <w:szCs w:val="24"/>
        </w:rPr>
        <w:t>, open</w:t>
      </w:r>
      <w:r w:rsidR="005F31B1" w:rsidRPr="006D4C43">
        <w:rPr>
          <w:rFonts w:ascii="Times New Roman" w:hAnsi="Times New Roman"/>
          <w:b w:val="0"/>
          <w:szCs w:val="24"/>
        </w:rPr>
        <w:t xml:space="preserve"> </w:t>
      </w:r>
      <w:r w:rsidR="004735DD">
        <w:rPr>
          <w:rFonts w:ascii="Times New Roman" w:hAnsi="Times New Roman"/>
          <w:b w:val="0"/>
          <w:szCs w:val="24"/>
        </w:rPr>
        <w:t>market</w:t>
      </w:r>
      <w:r w:rsidR="005F31B1" w:rsidRPr="006D4C43">
        <w:rPr>
          <w:rFonts w:ascii="Times New Roman" w:hAnsi="Times New Roman"/>
          <w:b w:val="0"/>
          <w:szCs w:val="24"/>
        </w:rPr>
        <w:t xml:space="preserve">.  Therefore, </w:t>
      </w:r>
      <w:r w:rsidR="00405A31" w:rsidRPr="006D4C43">
        <w:rPr>
          <w:rFonts w:ascii="Times New Roman" w:hAnsi="Times New Roman"/>
          <w:b w:val="0"/>
          <w:szCs w:val="24"/>
        </w:rPr>
        <w:t xml:space="preserve">the Governmental Unit agrees </w:t>
      </w:r>
      <w:r w:rsidR="0040779D" w:rsidRPr="006D4C43">
        <w:rPr>
          <w:rFonts w:ascii="Times New Roman" w:hAnsi="Times New Roman"/>
          <w:b w:val="0"/>
          <w:szCs w:val="24"/>
        </w:rPr>
        <w:t>to consider in good faith any amendment, supplement</w:t>
      </w:r>
      <w:r w:rsidR="0092180A" w:rsidRPr="006D4C43">
        <w:rPr>
          <w:rFonts w:ascii="Times New Roman" w:hAnsi="Times New Roman"/>
          <w:b w:val="0"/>
          <w:szCs w:val="24"/>
        </w:rPr>
        <w:t>,</w:t>
      </w:r>
      <w:r w:rsidR="0040779D" w:rsidRPr="006D4C43">
        <w:rPr>
          <w:rFonts w:ascii="Times New Roman" w:hAnsi="Times New Roman"/>
          <w:b w:val="0"/>
          <w:szCs w:val="24"/>
        </w:rPr>
        <w:t xml:space="preserve"> or modification of this Ordinance or the Program Report proposed by the PACE Area Administrator </w:t>
      </w:r>
      <w:r w:rsidR="0092180A" w:rsidRPr="006D4C43">
        <w:rPr>
          <w:rFonts w:ascii="Times New Roman" w:hAnsi="Times New Roman"/>
          <w:b w:val="0"/>
          <w:szCs w:val="24"/>
        </w:rPr>
        <w:t xml:space="preserve">or the Authority </w:t>
      </w:r>
      <w:r w:rsidR="0040779D" w:rsidRPr="006D4C43">
        <w:rPr>
          <w:rFonts w:ascii="Times New Roman" w:hAnsi="Times New Roman"/>
          <w:b w:val="0"/>
          <w:szCs w:val="24"/>
        </w:rPr>
        <w:t>and not to make any</w:t>
      </w:r>
      <w:r w:rsidRPr="006D4C43">
        <w:rPr>
          <w:rFonts w:ascii="Times New Roman" w:hAnsi="Times New Roman"/>
          <w:b w:val="0"/>
          <w:szCs w:val="24"/>
        </w:rPr>
        <w:t xml:space="preserve"> amendment, supplement</w:t>
      </w:r>
      <w:r w:rsidR="0092180A" w:rsidRPr="006D4C43">
        <w:rPr>
          <w:rFonts w:ascii="Times New Roman" w:hAnsi="Times New Roman"/>
          <w:b w:val="0"/>
          <w:szCs w:val="24"/>
        </w:rPr>
        <w:t>,</w:t>
      </w:r>
      <w:r w:rsidRPr="006D4C43">
        <w:rPr>
          <w:rFonts w:ascii="Times New Roman" w:hAnsi="Times New Roman"/>
          <w:b w:val="0"/>
          <w:szCs w:val="24"/>
        </w:rPr>
        <w:t xml:space="preserve"> or modification to this Ordinance or the Program Report </w:t>
      </w:r>
      <w:r w:rsidR="0040779D" w:rsidRPr="006D4C43">
        <w:rPr>
          <w:rFonts w:ascii="Times New Roman" w:hAnsi="Times New Roman"/>
          <w:b w:val="0"/>
          <w:szCs w:val="24"/>
        </w:rPr>
        <w:t>proposed by the Governmental Until</w:t>
      </w:r>
      <w:r w:rsidRPr="006D4C43">
        <w:rPr>
          <w:rFonts w:ascii="Times New Roman" w:hAnsi="Times New Roman"/>
          <w:b w:val="0"/>
          <w:szCs w:val="24"/>
        </w:rPr>
        <w:t xml:space="preserve"> unless and until approved</w:t>
      </w:r>
      <w:r w:rsidR="005F31B1" w:rsidRPr="006D4C43">
        <w:rPr>
          <w:rFonts w:ascii="Times New Roman" w:hAnsi="Times New Roman"/>
          <w:b w:val="0"/>
          <w:szCs w:val="24"/>
        </w:rPr>
        <w:t xml:space="preserve"> in writing</w:t>
      </w:r>
      <w:r w:rsidRPr="006D4C43">
        <w:rPr>
          <w:rFonts w:ascii="Times New Roman" w:hAnsi="Times New Roman"/>
          <w:b w:val="0"/>
          <w:szCs w:val="24"/>
        </w:rPr>
        <w:t xml:space="preserve"> by the PACE Area Administrator </w:t>
      </w:r>
      <w:r w:rsidR="0092180A" w:rsidRPr="006D4C43">
        <w:rPr>
          <w:rFonts w:ascii="Times New Roman" w:hAnsi="Times New Roman"/>
          <w:b w:val="0"/>
          <w:szCs w:val="24"/>
        </w:rPr>
        <w:t>or</w:t>
      </w:r>
      <w:r w:rsidRPr="006D4C43">
        <w:rPr>
          <w:rFonts w:ascii="Times New Roman" w:hAnsi="Times New Roman"/>
          <w:b w:val="0"/>
          <w:szCs w:val="24"/>
        </w:rPr>
        <w:t xml:space="preserve"> the Authority</w:t>
      </w:r>
      <w:r w:rsidR="00405A31" w:rsidRPr="006D4C43">
        <w:rPr>
          <w:rFonts w:ascii="Times New Roman" w:hAnsi="Times New Roman"/>
          <w:b w:val="0"/>
          <w:szCs w:val="24"/>
        </w:rPr>
        <w:t>, which approval</w:t>
      </w:r>
      <w:r w:rsidR="0040779D" w:rsidRPr="006D4C43">
        <w:rPr>
          <w:rFonts w:ascii="Times New Roman" w:hAnsi="Times New Roman"/>
          <w:b w:val="0"/>
          <w:szCs w:val="24"/>
        </w:rPr>
        <w:t>s</w:t>
      </w:r>
      <w:r w:rsidR="00405A31" w:rsidRPr="006D4C43">
        <w:rPr>
          <w:rFonts w:ascii="Times New Roman" w:hAnsi="Times New Roman"/>
          <w:b w:val="0"/>
          <w:szCs w:val="24"/>
        </w:rPr>
        <w:t xml:space="preserve"> will not be unreasonably withheld.</w:t>
      </w:r>
    </w:p>
    <w:p w14:paraId="69442220" w14:textId="77777777" w:rsidR="00906510" w:rsidRPr="006D4C43" w:rsidRDefault="00906510" w:rsidP="00906510">
      <w:pPr>
        <w:pStyle w:val="Heading1"/>
        <w:rPr>
          <w:rFonts w:ascii="Times New Roman" w:hAnsi="Times New Roman"/>
          <w:vanish/>
          <w:szCs w:val="24"/>
          <w:specVanish/>
        </w:rPr>
      </w:pPr>
      <w:r w:rsidRPr="006D4C43">
        <w:rPr>
          <w:rFonts w:ascii="Times New Roman" w:hAnsi="Times New Roman"/>
          <w:szCs w:val="24"/>
        </w:rPr>
        <w:lastRenderedPageBreak/>
        <w:t xml:space="preserve">Enactment.  </w:t>
      </w:r>
    </w:p>
    <w:p w14:paraId="49971EE4" w14:textId="3CD57CFF" w:rsidR="00341444" w:rsidRPr="006D4C43" w:rsidRDefault="00906510" w:rsidP="00906510">
      <w:pPr>
        <w:pStyle w:val="Para10"/>
        <w:rPr>
          <w:rFonts w:ascii="Times New Roman" w:hAnsi="Times New Roman"/>
          <w:szCs w:val="24"/>
        </w:rPr>
      </w:pPr>
      <w:r w:rsidRPr="006D4C43">
        <w:rPr>
          <w:rFonts w:ascii="Times New Roman" w:hAnsi="Times New Roman"/>
          <w:szCs w:val="24"/>
        </w:rPr>
        <w:t>The provisions of this Ordinance are hereby declared to be separable and if any section, phrase</w:t>
      </w:r>
      <w:r w:rsidR="003A0732" w:rsidRPr="006D4C43">
        <w:rPr>
          <w:rFonts w:ascii="Times New Roman" w:hAnsi="Times New Roman"/>
          <w:szCs w:val="24"/>
        </w:rPr>
        <w:t>,</w:t>
      </w:r>
      <w:r w:rsidRPr="006D4C43">
        <w:rPr>
          <w:rFonts w:ascii="Times New Roman" w:hAnsi="Times New Roman"/>
          <w:szCs w:val="24"/>
        </w:rPr>
        <w:t xml:space="preserve"> or provision shall for any reason be declared by a court of competent jurisdiction to be invalid or unenforceable, such declaration shall not affect the validity or enforceability of the remainder of the sections, phrases</w:t>
      </w:r>
      <w:r w:rsidR="003A0732" w:rsidRPr="006D4C43">
        <w:rPr>
          <w:rFonts w:ascii="Times New Roman" w:hAnsi="Times New Roman"/>
          <w:szCs w:val="24"/>
        </w:rPr>
        <w:t>,</w:t>
      </w:r>
      <w:r w:rsidRPr="006D4C43">
        <w:rPr>
          <w:rFonts w:ascii="Times New Roman" w:hAnsi="Times New Roman"/>
          <w:szCs w:val="24"/>
        </w:rPr>
        <w:t xml:space="preserve"> and provisions hereof.  All ordinances, orders</w:t>
      </w:r>
      <w:r w:rsidR="004735DD">
        <w:rPr>
          <w:rFonts w:ascii="Times New Roman" w:hAnsi="Times New Roman"/>
          <w:szCs w:val="24"/>
        </w:rPr>
        <w:t>,</w:t>
      </w:r>
      <w:r w:rsidRPr="006D4C43">
        <w:rPr>
          <w:rFonts w:ascii="Times New Roman" w:hAnsi="Times New Roman"/>
          <w:szCs w:val="24"/>
        </w:rPr>
        <w:t xml:space="preserve"> and resolutions and parts thereof in conflict herewith are to the extent of such conflict hereby repealed, and this Ordinance shall take effect and be in full force immediately upon its adoption.  No provision of the [</w:t>
      </w:r>
      <w:r w:rsidR="00A97587" w:rsidRPr="002315B7">
        <w:rPr>
          <w:rFonts w:ascii="Times New Roman" w:hAnsi="Times New Roman"/>
          <w:color w:val="509753"/>
          <w:szCs w:val="24"/>
        </w:rPr>
        <w:t>Insert M</w:t>
      </w:r>
      <w:r w:rsidRPr="002315B7">
        <w:rPr>
          <w:rFonts w:ascii="Times New Roman" w:hAnsi="Times New Roman"/>
          <w:color w:val="509753"/>
          <w:szCs w:val="24"/>
        </w:rPr>
        <w:t>unicipal</w:t>
      </w:r>
      <w:r w:rsidR="003A0732" w:rsidRPr="002315B7">
        <w:rPr>
          <w:rFonts w:ascii="Times New Roman" w:hAnsi="Times New Roman"/>
          <w:color w:val="509753"/>
          <w:szCs w:val="24"/>
        </w:rPr>
        <w:t>/County Code</w:t>
      </w:r>
      <w:r w:rsidR="00A97587" w:rsidRPr="002315B7">
        <w:rPr>
          <w:rFonts w:ascii="Times New Roman" w:hAnsi="Times New Roman"/>
          <w:color w:val="509753"/>
          <w:szCs w:val="24"/>
        </w:rPr>
        <w:t xml:space="preserve"> Reference</w:t>
      </w:r>
      <w:r w:rsidR="003A0732" w:rsidRPr="006D4C43">
        <w:rPr>
          <w:rFonts w:ascii="Times New Roman" w:hAnsi="Times New Roman"/>
          <w:szCs w:val="24"/>
        </w:rPr>
        <w:t>]</w:t>
      </w:r>
      <w:r w:rsidRPr="006D4C43">
        <w:rPr>
          <w:rFonts w:ascii="Times New Roman" w:hAnsi="Times New Roman"/>
          <w:szCs w:val="24"/>
        </w:rPr>
        <w:t xml:space="preserve"> or violation of any provision of the [</w:t>
      </w:r>
      <w:r w:rsidR="00A97587" w:rsidRPr="002315B7">
        <w:rPr>
          <w:rFonts w:ascii="Times New Roman" w:hAnsi="Times New Roman"/>
          <w:color w:val="509753"/>
          <w:szCs w:val="24"/>
        </w:rPr>
        <w:t>Insert M</w:t>
      </w:r>
      <w:r w:rsidR="003A0732" w:rsidRPr="002315B7">
        <w:rPr>
          <w:rFonts w:ascii="Times New Roman" w:hAnsi="Times New Roman"/>
          <w:color w:val="509753"/>
          <w:szCs w:val="24"/>
        </w:rPr>
        <w:t>unicipal/County Code</w:t>
      </w:r>
      <w:r w:rsidR="00A97587" w:rsidRPr="002315B7">
        <w:rPr>
          <w:rFonts w:ascii="Times New Roman" w:hAnsi="Times New Roman"/>
          <w:color w:val="509753"/>
          <w:szCs w:val="24"/>
        </w:rPr>
        <w:t xml:space="preserve"> Reference</w:t>
      </w:r>
      <w:r w:rsidRPr="006D4C43">
        <w:rPr>
          <w:rFonts w:ascii="Times New Roman" w:hAnsi="Times New Roman"/>
          <w:szCs w:val="24"/>
        </w:rPr>
        <w:t>] shall be deemed to impair the validity of this Ordinance or the instruments authorized by this Ordinance or to impair the security for or payment of the instruments authorized by this Ordinance; provided further, however, that the foregoing shall not be deemed to affect the availability of any other remedy or penalty for any violation of any provision of the [</w:t>
      </w:r>
      <w:r w:rsidR="00A97587" w:rsidRPr="002315B7">
        <w:rPr>
          <w:rFonts w:ascii="Times New Roman" w:hAnsi="Times New Roman"/>
          <w:color w:val="509753"/>
          <w:szCs w:val="24"/>
        </w:rPr>
        <w:t>Insert M</w:t>
      </w:r>
      <w:r w:rsidR="003A0732" w:rsidRPr="002315B7">
        <w:rPr>
          <w:rFonts w:ascii="Times New Roman" w:hAnsi="Times New Roman"/>
          <w:color w:val="509753"/>
          <w:szCs w:val="24"/>
        </w:rPr>
        <w:t>unicipal/County Code</w:t>
      </w:r>
      <w:r w:rsidR="00A97587" w:rsidRPr="002315B7">
        <w:rPr>
          <w:rFonts w:ascii="Times New Roman" w:hAnsi="Times New Roman"/>
          <w:color w:val="509753"/>
          <w:szCs w:val="24"/>
        </w:rPr>
        <w:t xml:space="preserve"> Reference</w:t>
      </w:r>
      <w:r w:rsidRPr="006D4C43">
        <w:rPr>
          <w:rFonts w:ascii="Times New Roman" w:hAnsi="Times New Roman"/>
          <w:szCs w:val="24"/>
        </w:rPr>
        <w:t xml:space="preserve">]. </w:t>
      </w:r>
    </w:p>
    <w:p w14:paraId="0867BB00" w14:textId="33BE940D" w:rsidR="003A0732" w:rsidRPr="006D4C43" w:rsidRDefault="00906510" w:rsidP="00C240B8">
      <w:pPr>
        <w:pStyle w:val="BodyText"/>
        <w:rPr>
          <w:rFonts w:ascii="Times New Roman" w:hAnsi="Times New Roman"/>
          <w:szCs w:val="24"/>
        </w:rPr>
      </w:pPr>
      <w:r w:rsidRPr="006D4C43">
        <w:rPr>
          <w:rFonts w:ascii="Times New Roman" w:hAnsi="Times New Roman"/>
          <w:szCs w:val="24"/>
        </w:rPr>
        <w:t>This Ordinance shall become effective upon its passage and approval.</w:t>
      </w:r>
    </w:p>
    <w:p w14:paraId="31427883" w14:textId="5E15FF7F" w:rsidR="001E0D8A" w:rsidRPr="006D4C43" w:rsidRDefault="001E0D8A" w:rsidP="00C240B8">
      <w:pPr>
        <w:pStyle w:val="BodyText"/>
        <w:rPr>
          <w:rFonts w:ascii="Times New Roman" w:hAnsi="Times New Roman"/>
          <w:szCs w:val="24"/>
        </w:rPr>
      </w:pPr>
    </w:p>
    <w:p w14:paraId="0CF79709" w14:textId="1169FD54" w:rsidR="001E0D8A" w:rsidRPr="006D4C43" w:rsidRDefault="001E0D8A" w:rsidP="00C240B8">
      <w:pPr>
        <w:pStyle w:val="BodyText"/>
        <w:rPr>
          <w:rFonts w:ascii="Times New Roman" w:hAnsi="Times New Roman"/>
          <w:szCs w:val="24"/>
        </w:rPr>
      </w:pPr>
    </w:p>
    <w:p w14:paraId="2A2836D0" w14:textId="77777777" w:rsidR="001E0D8A" w:rsidRPr="006D4C43" w:rsidRDefault="001E0D8A" w:rsidP="00C240B8">
      <w:pPr>
        <w:pStyle w:val="BodyText"/>
        <w:rPr>
          <w:rFonts w:ascii="Times New Roman" w:hAnsi="Times New Roman"/>
          <w:szCs w:val="24"/>
        </w:rPr>
      </w:pPr>
    </w:p>
    <w:p w14:paraId="4F63501C" w14:textId="0A25E64D" w:rsidR="00FA0CB5" w:rsidRPr="006D4C43" w:rsidRDefault="00FA0CB5" w:rsidP="001E0D8A">
      <w:pPr>
        <w:pStyle w:val="BodyText"/>
        <w:ind w:firstLine="0"/>
        <w:jc w:val="center"/>
        <w:rPr>
          <w:rFonts w:ascii="Times New Roman" w:hAnsi="Times New Roman"/>
          <w:szCs w:val="24"/>
        </w:rPr>
        <w:sectPr w:rsidR="00FA0CB5" w:rsidRPr="006D4C43" w:rsidSect="003D1464">
          <w:footerReference w:type="even" r:id="rId8"/>
          <w:footerReference w:type="default" r:id="rId9"/>
          <w:headerReference w:type="first" r:id="rId10"/>
          <w:footnotePr>
            <w:numFmt w:val="chicago"/>
            <w:numRestart w:val="eachPage"/>
          </w:footnotePr>
          <w:pgSz w:w="12240" w:h="15840" w:code="1"/>
          <w:pgMar w:top="1440" w:right="1440" w:bottom="1440" w:left="1440" w:header="720" w:footer="720" w:gutter="0"/>
          <w:paperSrc w:first="15" w:other="15"/>
          <w:pgNumType w:start="1"/>
          <w:cols w:space="720"/>
          <w:titlePg/>
          <w:docGrid w:linePitch="326"/>
        </w:sectPr>
      </w:pPr>
      <w:r w:rsidRPr="006D4C43">
        <w:rPr>
          <w:rFonts w:ascii="Times New Roman" w:hAnsi="Times New Roman"/>
          <w:szCs w:val="24"/>
        </w:rPr>
        <w:t>[</w:t>
      </w:r>
      <w:r w:rsidRPr="002315B7">
        <w:rPr>
          <w:rFonts w:ascii="Times New Roman" w:hAnsi="Times New Roman"/>
          <w:color w:val="509753"/>
          <w:szCs w:val="24"/>
        </w:rPr>
        <w:t xml:space="preserve">Add Signature Blocks as </w:t>
      </w:r>
      <w:r w:rsidR="003A0732" w:rsidRPr="002315B7">
        <w:rPr>
          <w:rFonts w:ascii="Times New Roman" w:hAnsi="Times New Roman"/>
          <w:color w:val="509753"/>
          <w:szCs w:val="24"/>
        </w:rPr>
        <w:t xml:space="preserve">preferred </w:t>
      </w:r>
      <w:r w:rsidRPr="002315B7">
        <w:rPr>
          <w:rFonts w:ascii="Times New Roman" w:hAnsi="Times New Roman"/>
          <w:color w:val="509753"/>
          <w:szCs w:val="24"/>
        </w:rPr>
        <w:t>by the</w:t>
      </w:r>
      <w:r w:rsidR="003A0732" w:rsidRPr="002315B7">
        <w:rPr>
          <w:rFonts w:ascii="Times New Roman" w:hAnsi="Times New Roman"/>
          <w:color w:val="509753"/>
          <w:szCs w:val="24"/>
        </w:rPr>
        <w:t xml:space="preserve"> Governmental Unit</w:t>
      </w:r>
      <w:r w:rsidR="00C240B8" w:rsidRPr="006D4C43">
        <w:rPr>
          <w:rFonts w:ascii="Times New Roman" w:hAnsi="Times New Roman"/>
          <w:color w:val="00B050"/>
          <w:szCs w:val="24"/>
        </w:rPr>
        <w:t>.</w:t>
      </w:r>
      <w:r w:rsidRPr="006D4C43">
        <w:rPr>
          <w:rFonts w:ascii="Times New Roman" w:hAnsi="Times New Roman"/>
          <w:szCs w:val="24"/>
        </w:rPr>
        <w:t>]</w:t>
      </w:r>
    </w:p>
    <w:p w14:paraId="160698BB" w14:textId="162C0619" w:rsidR="001E0D8A" w:rsidRPr="006D4C43" w:rsidRDefault="003A0732" w:rsidP="001E0D8A">
      <w:pPr>
        <w:pStyle w:val="Title"/>
        <w:spacing w:after="0"/>
        <w:rPr>
          <w:rFonts w:ascii="Times New Roman" w:hAnsi="Times New Roman"/>
          <w:szCs w:val="24"/>
        </w:rPr>
      </w:pPr>
      <w:r w:rsidRPr="006D4C43">
        <w:rPr>
          <w:rFonts w:ascii="Times New Roman" w:hAnsi="Times New Roman"/>
          <w:szCs w:val="24"/>
        </w:rPr>
        <w:lastRenderedPageBreak/>
        <w:t xml:space="preserve">EXHIBIT </w:t>
      </w:r>
      <w:r w:rsidR="003D6E33" w:rsidRPr="006D4C43">
        <w:rPr>
          <w:rFonts w:ascii="Times New Roman" w:hAnsi="Times New Roman"/>
          <w:szCs w:val="24"/>
        </w:rPr>
        <w:t>A</w:t>
      </w:r>
    </w:p>
    <w:p w14:paraId="31F2B653" w14:textId="77777777" w:rsidR="001E0D8A" w:rsidRPr="006D4C43" w:rsidRDefault="001E0D8A" w:rsidP="001E0D8A">
      <w:pPr>
        <w:pStyle w:val="BodyText"/>
        <w:rPr>
          <w:rFonts w:ascii="Times New Roman" w:hAnsi="Times New Roman"/>
          <w:szCs w:val="24"/>
        </w:rPr>
      </w:pPr>
    </w:p>
    <w:p w14:paraId="4FBA0921" w14:textId="0C8FDA43" w:rsidR="004D5862" w:rsidRPr="006D4C43" w:rsidRDefault="004D5862" w:rsidP="003A0732">
      <w:pPr>
        <w:jc w:val="center"/>
        <w:rPr>
          <w:rFonts w:ascii="Times New Roman" w:hAnsi="Times New Roman"/>
          <w:szCs w:val="24"/>
        </w:rPr>
      </w:pPr>
      <w:r w:rsidRPr="006D4C43">
        <w:rPr>
          <w:rFonts w:ascii="Times New Roman" w:hAnsi="Times New Roman"/>
          <w:szCs w:val="24"/>
        </w:rPr>
        <w:t xml:space="preserve">Report of </w:t>
      </w:r>
      <w:r w:rsidR="00EB67FF" w:rsidRPr="006D4C43">
        <w:rPr>
          <w:rFonts w:ascii="Times New Roman" w:hAnsi="Times New Roman"/>
          <w:szCs w:val="24"/>
        </w:rPr>
        <w:t xml:space="preserve">the </w:t>
      </w:r>
      <w:r w:rsidR="003A0732" w:rsidRPr="006D4C43">
        <w:rPr>
          <w:rFonts w:ascii="Times New Roman" w:hAnsi="Times New Roman"/>
          <w:szCs w:val="24"/>
        </w:rPr>
        <w:t>Illinois Finance Authority PACE Program</w:t>
      </w:r>
      <w:r w:rsidR="001E0D8A" w:rsidRPr="006D4C43">
        <w:rPr>
          <w:rFonts w:ascii="Times New Roman" w:hAnsi="Times New Roman"/>
          <w:szCs w:val="24"/>
        </w:rPr>
        <w:t xml:space="preserve"> (including </w:t>
      </w:r>
      <w:r w:rsidR="00CA038B" w:rsidRPr="006D4C43">
        <w:rPr>
          <w:rFonts w:ascii="Times New Roman" w:hAnsi="Times New Roman"/>
          <w:szCs w:val="24"/>
        </w:rPr>
        <w:t>A</w:t>
      </w:r>
      <w:r w:rsidR="001E0D8A" w:rsidRPr="006D4C43">
        <w:rPr>
          <w:rFonts w:ascii="Times New Roman" w:hAnsi="Times New Roman"/>
          <w:szCs w:val="24"/>
        </w:rPr>
        <w:t>ppend</w:t>
      </w:r>
      <w:r w:rsidR="00CA038B" w:rsidRPr="006D4C43">
        <w:rPr>
          <w:rFonts w:ascii="Times New Roman" w:hAnsi="Times New Roman"/>
          <w:szCs w:val="24"/>
        </w:rPr>
        <w:t>ix A and B</w:t>
      </w:r>
      <w:r w:rsidR="001E0D8A" w:rsidRPr="006D4C43">
        <w:rPr>
          <w:rFonts w:ascii="Times New Roman" w:hAnsi="Times New Roman"/>
          <w:szCs w:val="24"/>
        </w:rPr>
        <w:t>)</w:t>
      </w:r>
    </w:p>
    <w:p w14:paraId="3224683D" w14:textId="77777777" w:rsidR="00505970" w:rsidRPr="006D4C43" w:rsidRDefault="001E0D8A" w:rsidP="00505970">
      <w:pPr>
        <w:jc w:val="left"/>
        <w:rPr>
          <w:rFonts w:ascii="Times New Roman" w:hAnsi="Times New Roman"/>
          <w:szCs w:val="24"/>
        </w:rPr>
      </w:pPr>
      <w:r w:rsidRPr="006D4C43">
        <w:rPr>
          <w:rFonts w:ascii="Times New Roman" w:hAnsi="Times New Roman"/>
          <w:szCs w:val="24"/>
        </w:rPr>
        <w:tab/>
      </w:r>
      <w:r w:rsidRPr="006D4C43">
        <w:rPr>
          <w:rFonts w:ascii="Times New Roman" w:hAnsi="Times New Roman"/>
          <w:szCs w:val="24"/>
        </w:rPr>
        <w:tab/>
      </w:r>
      <w:r w:rsidRPr="006D4C43">
        <w:rPr>
          <w:rFonts w:ascii="Times New Roman" w:hAnsi="Times New Roman"/>
          <w:szCs w:val="24"/>
        </w:rPr>
        <w:tab/>
      </w:r>
    </w:p>
    <w:p w14:paraId="526C7DA7" w14:textId="19A35121" w:rsidR="005223C4" w:rsidRPr="006D4C43" w:rsidRDefault="005223C4" w:rsidP="003D6E33">
      <w:pPr>
        <w:pStyle w:val="Title"/>
        <w:jc w:val="both"/>
        <w:rPr>
          <w:rFonts w:ascii="Times New Roman" w:hAnsi="Times New Roman"/>
          <w:szCs w:val="24"/>
        </w:rPr>
      </w:pPr>
    </w:p>
    <w:sectPr w:rsidR="005223C4" w:rsidRPr="006D4C43" w:rsidSect="003D1464">
      <w:footerReference w:type="default" r:id="rId11"/>
      <w:headerReference w:type="first" r:id="rId12"/>
      <w:footnotePr>
        <w:numFmt w:val="chicago"/>
        <w:numRestart w:val="eachPage"/>
      </w:footnotePr>
      <w:pgSz w:w="12240" w:h="15840" w:code="1"/>
      <w:pgMar w:top="1440" w:right="1440" w:bottom="1440" w:left="1440" w:header="720" w:footer="720" w:gutter="0"/>
      <w:paperSrc w:first="15" w:other="15"/>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1B967C" w14:textId="77777777" w:rsidR="00FE181F" w:rsidRDefault="00FE181F">
      <w:r>
        <w:separator/>
      </w:r>
    </w:p>
  </w:endnote>
  <w:endnote w:type="continuationSeparator" w:id="0">
    <w:p w14:paraId="3B3D932C" w14:textId="77777777" w:rsidR="00FE181F" w:rsidRDefault="00FE181F">
      <w:r>
        <w:continuationSeparator/>
      </w:r>
    </w:p>
  </w:endnote>
  <w:endnote w:type="continuationNotice" w:id="1">
    <w:p w14:paraId="7901B269" w14:textId="77777777" w:rsidR="00FE181F" w:rsidRDefault="00FE18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0" w:name="_iDocIDFieldc3da36a9-c614-4c5e-842a-d1ec" w:displacedByCustomXml="next"/>
  <w:sdt>
    <w:sdtPr>
      <w:rPr>
        <w:rStyle w:val="PageNumber"/>
      </w:rPr>
      <w:id w:val="-247965698"/>
      <w:docPartObj>
        <w:docPartGallery w:val="Page Numbers (Bottom of Page)"/>
        <w:docPartUnique/>
      </w:docPartObj>
    </w:sdtPr>
    <w:sdtContent>
      <w:p w14:paraId="3626FD3C" w14:textId="35443CDE" w:rsidR="00C950BB" w:rsidRDefault="00C950BB" w:rsidP="00FB62D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36FCF3E8" w14:textId="3A6231BC" w:rsidR="00473795" w:rsidRDefault="00A8094B">
    <w:pPr>
      <w:pStyle w:val="DocID"/>
    </w:pPr>
    <w:r>
      <w:fldChar w:fldCharType="begin"/>
    </w:r>
    <w:r>
      <w:instrText xml:space="preserve">  DOCPROPERTY "CUS_DocIDChunk0" </w:instrText>
    </w:r>
    <w:r>
      <w:fldChar w:fldCharType="separate"/>
    </w:r>
    <w:r w:rsidR="00AF1C52">
      <w:t>4816-0832-4969.14</w:t>
    </w:r>
    <w: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963104155"/>
      <w:docPartObj>
        <w:docPartGallery w:val="Page Numbers (Bottom of Page)"/>
        <w:docPartUnique/>
      </w:docPartObj>
    </w:sdtPr>
    <w:sdtContent>
      <w:p w14:paraId="15DFD5CF" w14:textId="79C853D2" w:rsidR="00C950BB" w:rsidRDefault="00C950BB" w:rsidP="00FB62D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4F59E8">
          <w:rPr>
            <w:rStyle w:val="PageNumber"/>
            <w:noProof/>
          </w:rPr>
          <w:t>6</w:t>
        </w:r>
        <w:r>
          <w:rPr>
            <w:rStyle w:val="PageNumber"/>
          </w:rPr>
          <w:fldChar w:fldCharType="end"/>
        </w:r>
      </w:p>
    </w:sdtContent>
  </w:sdt>
  <w:p w14:paraId="0FD68030" w14:textId="5CE08E65" w:rsidR="009C565F" w:rsidRPr="009C565F" w:rsidRDefault="009C565F">
    <w:pPr>
      <w:pStyle w:val="Footer"/>
      <w:rPr>
        <w:color w:val="00B050"/>
      </w:rPr>
    </w:pPr>
  </w:p>
  <w:p w14:paraId="24D1C73F" w14:textId="27194771" w:rsidR="00473795" w:rsidRDefault="00473795">
    <w:pPr>
      <w:pStyle w:val="DocI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3F9CE" w14:textId="10B9018C" w:rsidR="00473795" w:rsidRDefault="00473795">
    <w:pPr>
      <w:pStyle w:val="DocI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F61102" w14:textId="77777777" w:rsidR="00FE181F" w:rsidRDefault="00FE181F">
      <w:r>
        <w:separator/>
      </w:r>
    </w:p>
  </w:footnote>
  <w:footnote w:type="continuationSeparator" w:id="0">
    <w:p w14:paraId="1D0EF8BA" w14:textId="77777777" w:rsidR="00FE181F" w:rsidRDefault="00FE181F">
      <w:r>
        <w:continuationSeparator/>
      </w:r>
    </w:p>
  </w:footnote>
  <w:footnote w:type="continuationNotice" w:id="1">
    <w:p w14:paraId="64AA7AB4" w14:textId="77777777" w:rsidR="00FE181F" w:rsidRDefault="00FE181F"/>
  </w:footnote>
  <w:footnote w:id="2">
    <w:p w14:paraId="5A6B2D64" w14:textId="4DC339AC" w:rsidR="008E68AD" w:rsidRDefault="008E68AD">
      <w:pPr>
        <w:pStyle w:val="FootnoteText"/>
      </w:pPr>
      <w:r>
        <w:rPr>
          <w:rStyle w:val="FootnoteReference"/>
        </w:rPr>
        <w:footnoteRef/>
      </w:r>
      <w:r>
        <w:t xml:space="preserve"> The Governmental Unit may </w:t>
      </w:r>
      <w:r w:rsidR="00EE0417">
        <w:t xml:space="preserve">add requirements to the program by setting forth such requirement in Section </w:t>
      </w:r>
      <w:r w:rsidR="00264B62">
        <w:t>9</w:t>
      </w:r>
      <w:r w:rsidR="00EE0417">
        <w:t xml:space="preserve">, subject to the approval of the </w:t>
      </w:r>
      <w:r w:rsidR="00382DA8">
        <w:t>Illinois Finance Authority</w:t>
      </w:r>
      <w:r w:rsidR="00CA038B">
        <w:t xml:space="preserve">.  </w:t>
      </w:r>
      <w:r w:rsidR="00EE0417">
        <w:t xml:space="preserve">Please contact the </w:t>
      </w:r>
      <w:r w:rsidR="00382DA8">
        <w:t>Illinois Finance Authority</w:t>
      </w:r>
      <w:r w:rsidR="00EE0417">
        <w:t xml:space="preserve"> </w:t>
      </w:r>
      <w:r w:rsidR="001E0D8A">
        <w:t xml:space="preserve">in advance </w:t>
      </w:r>
      <w:r w:rsidR="00EE0417">
        <w:t>to discuss any proposed requirements.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2960FD" w14:textId="3568F9DF" w:rsidR="00EE0417" w:rsidRDefault="00EE0417" w:rsidP="00A97587">
    <w:pPr>
      <w:pStyle w:val="Header"/>
      <w:jc w:val="center"/>
    </w:pPr>
  </w:p>
  <w:p w14:paraId="1DAE85B0" w14:textId="77777777" w:rsidR="00DE1D47" w:rsidRPr="003C6686" w:rsidRDefault="00DE1D47" w:rsidP="006354A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A8CBD2" w14:textId="77777777" w:rsidR="006D5077" w:rsidRPr="006D5077" w:rsidRDefault="006D5077" w:rsidP="006D50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0766526"/>
    <w:lvl w:ilvl="0">
      <w:start w:val="1"/>
      <w:numFmt w:val="decimal"/>
      <w:pStyle w:val="ListNumber5"/>
      <w:lvlText w:val="%1."/>
      <w:lvlJc w:val="left"/>
      <w:pPr>
        <w:tabs>
          <w:tab w:val="num" w:pos="1800"/>
        </w:tabs>
        <w:ind w:left="0" w:firstLine="1440"/>
      </w:pPr>
      <w:rPr>
        <w:u w:val="none"/>
      </w:rPr>
    </w:lvl>
  </w:abstractNum>
  <w:abstractNum w:abstractNumId="1" w15:restartNumberingAfterBreak="0">
    <w:nsid w:val="FFFFFF7D"/>
    <w:multiLevelType w:val="singleLevel"/>
    <w:tmpl w:val="6C1E2C1C"/>
    <w:lvl w:ilvl="0">
      <w:start w:val="1"/>
      <w:numFmt w:val="decimal"/>
      <w:pStyle w:val="ListNumber4"/>
      <w:lvlText w:val="%1."/>
      <w:lvlJc w:val="left"/>
      <w:pPr>
        <w:tabs>
          <w:tab w:val="num" w:pos="1080"/>
        </w:tabs>
        <w:ind w:left="0" w:firstLine="720"/>
      </w:pPr>
      <w:rPr>
        <w:u w:val="none"/>
      </w:rPr>
    </w:lvl>
  </w:abstractNum>
  <w:abstractNum w:abstractNumId="2" w15:restartNumberingAfterBreak="0">
    <w:nsid w:val="FFFFFF7E"/>
    <w:multiLevelType w:val="singleLevel"/>
    <w:tmpl w:val="F5CEA5D2"/>
    <w:lvl w:ilvl="0">
      <w:start w:val="1"/>
      <w:numFmt w:val="decimal"/>
      <w:pStyle w:val="ListNumber3"/>
      <w:lvlText w:val="%1."/>
      <w:lvlJc w:val="left"/>
      <w:pPr>
        <w:tabs>
          <w:tab w:val="num" w:pos="2160"/>
        </w:tabs>
        <w:ind w:left="2160" w:hanging="720"/>
      </w:pPr>
      <w:rPr>
        <w:u w:val="none"/>
      </w:rPr>
    </w:lvl>
  </w:abstractNum>
  <w:abstractNum w:abstractNumId="3" w15:restartNumberingAfterBreak="0">
    <w:nsid w:val="FFFFFF7F"/>
    <w:multiLevelType w:val="singleLevel"/>
    <w:tmpl w:val="22B248DC"/>
    <w:lvl w:ilvl="0">
      <w:start w:val="1"/>
      <w:numFmt w:val="decimal"/>
      <w:pStyle w:val="ListNumber2"/>
      <w:lvlText w:val="%1."/>
      <w:lvlJc w:val="left"/>
      <w:pPr>
        <w:tabs>
          <w:tab w:val="num" w:pos="1440"/>
        </w:tabs>
        <w:ind w:left="1440" w:hanging="720"/>
      </w:pPr>
      <w:rPr>
        <w:u w:val="none"/>
      </w:rPr>
    </w:lvl>
  </w:abstractNum>
  <w:abstractNum w:abstractNumId="4" w15:restartNumberingAfterBreak="0">
    <w:nsid w:val="FFFFFF80"/>
    <w:multiLevelType w:val="singleLevel"/>
    <w:tmpl w:val="C646F08A"/>
    <w:lvl w:ilvl="0">
      <w:start w:val="1"/>
      <w:numFmt w:val="bullet"/>
      <w:pStyle w:val="ListBullet5"/>
      <w:lvlText w:val=""/>
      <w:lvlJc w:val="left"/>
      <w:pPr>
        <w:tabs>
          <w:tab w:val="num" w:pos="3600"/>
        </w:tabs>
        <w:ind w:left="3600" w:hanging="720"/>
      </w:pPr>
      <w:rPr>
        <w:rFonts w:ascii="Marlett" w:hAnsi="Marlett" w:hint="default"/>
        <w:sz w:val="22"/>
      </w:rPr>
    </w:lvl>
  </w:abstractNum>
  <w:abstractNum w:abstractNumId="5" w15:restartNumberingAfterBreak="0">
    <w:nsid w:val="FFFFFF81"/>
    <w:multiLevelType w:val="singleLevel"/>
    <w:tmpl w:val="B4325506"/>
    <w:lvl w:ilvl="0">
      <w:start w:val="1"/>
      <w:numFmt w:val="bullet"/>
      <w:pStyle w:val="ListBullet4"/>
      <w:lvlText w:val=""/>
      <w:lvlJc w:val="left"/>
      <w:pPr>
        <w:tabs>
          <w:tab w:val="num" w:pos="2880"/>
        </w:tabs>
        <w:ind w:left="2880" w:hanging="720"/>
      </w:pPr>
      <w:rPr>
        <w:rFonts w:ascii="Marlett" w:hAnsi="Marlett" w:hint="default"/>
        <w:sz w:val="22"/>
      </w:rPr>
    </w:lvl>
  </w:abstractNum>
  <w:abstractNum w:abstractNumId="6" w15:restartNumberingAfterBreak="0">
    <w:nsid w:val="FFFFFF82"/>
    <w:multiLevelType w:val="singleLevel"/>
    <w:tmpl w:val="101EA2FC"/>
    <w:lvl w:ilvl="0">
      <w:start w:val="1"/>
      <w:numFmt w:val="bullet"/>
      <w:pStyle w:val="ListBullet3"/>
      <w:lvlText w:val=""/>
      <w:lvlJc w:val="left"/>
      <w:pPr>
        <w:tabs>
          <w:tab w:val="num" w:pos="2160"/>
        </w:tabs>
        <w:ind w:left="2160" w:hanging="720"/>
      </w:pPr>
      <w:rPr>
        <w:rFonts w:ascii="Marlett" w:hAnsi="Marlett" w:hint="default"/>
        <w:sz w:val="22"/>
      </w:rPr>
    </w:lvl>
  </w:abstractNum>
  <w:abstractNum w:abstractNumId="7" w15:restartNumberingAfterBreak="0">
    <w:nsid w:val="FFFFFF83"/>
    <w:multiLevelType w:val="singleLevel"/>
    <w:tmpl w:val="3BE2D040"/>
    <w:lvl w:ilvl="0">
      <w:start w:val="1"/>
      <w:numFmt w:val="bullet"/>
      <w:pStyle w:val="ListBullet2"/>
      <w:lvlText w:val=""/>
      <w:lvlJc w:val="left"/>
      <w:pPr>
        <w:tabs>
          <w:tab w:val="num" w:pos="1440"/>
        </w:tabs>
        <w:ind w:left="1440" w:hanging="720"/>
      </w:pPr>
      <w:rPr>
        <w:rFonts w:ascii="Marlett" w:hAnsi="Marlett" w:hint="default"/>
        <w:sz w:val="22"/>
      </w:rPr>
    </w:lvl>
  </w:abstractNum>
  <w:abstractNum w:abstractNumId="8" w15:restartNumberingAfterBreak="0">
    <w:nsid w:val="FFFFFF88"/>
    <w:multiLevelType w:val="singleLevel"/>
    <w:tmpl w:val="1ABC16E0"/>
    <w:lvl w:ilvl="0">
      <w:start w:val="1"/>
      <w:numFmt w:val="decimal"/>
      <w:pStyle w:val="ListNumber"/>
      <w:lvlText w:val="%1."/>
      <w:lvlJc w:val="left"/>
      <w:pPr>
        <w:tabs>
          <w:tab w:val="num" w:pos="720"/>
        </w:tabs>
        <w:ind w:left="720" w:hanging="720"/>
      </w:pPr>
      <w:rPr>
        <w:u w:val="none"/>
      </w:rPr>
    </w:lvl>
  </w:abstractNum>
  <w:abstractNum w:abstractNumId="9" w15:restartNumberingAfterBreak="0">
    <w:nsid w:val="FFFFFF89"/>
    <w:multiLevelType w:val="singleLevel"/>
    <w:tmpl w:val="6504E26A"/>
    <w:lvl w:ilvl="0">
      <w:start w:val="1"/>
      <w:numFmt w:val="bullet"/>
      <w:pStyle w:val="ListBullet"/>
      <w:lvlText w:val=""/>
      <w:lvlJc w:val="left"/>
      <w:pPr>
        <w:tabs>
          <w:tab w:val="num" w:pos="720"/>
        </w:tabs>
        <w:ind w:left="720" w:hanging="720"/>
      </w:pPr>
      <w:rPr>
        <w:rFonts w:ascii="Marlett" w:hAnsi="Marlett" w:hint="default"/>
        <w:sz w:val="22"/>
      </w:rPr>
    </w:lvl>
  </w:abstractNum>
  <w:abstractNum w:abstractNumId="10" w15:restartNumberingAfterBreak="0">
    <w:nsid w:val="00393B31"/>
    <w:multiLevelType w:val="hybridMultilevel"/>
    <w:tmpl w:val="1F846844"/>
    <w:lvl w:ilvl="0" w:tplc="5C687D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175EAC"/>
    <w:multiLevelType w:val="hybridMultilevel"/>
    <w:tmpl w:val="64769F8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BC50FE"/>
    <w:multiLevelType w:val="multilevel"/>
    <w:tmpl w:val="409C0B1E"/>
    <w:lvl w:ilvl="0">
      <w:start w:val="1"/>
      <w:numFmt w:val="decimal"/>
      <w:lvlText w:val="Section %1."/>
      <w:lvlJc w:val="left"/>
      <w:pPr>
        <w:tabs>
          <w:tab w:val="num" w:pos="0"/>
        </w:tabs>
        <w:ind w:left="0" w:firstLine="1440"/>
      </w:pPr>
      <w:rPr>
        <w:b/>
        <w:i w:val="0"/>
        <w:u w:val="none"/>
      </w:rPr>
    </w:lvl>
    <w:lvl w:ilvl="1">
      <w:start w:val="1"/>
      <w:numFmt w:val="lowerLetter"/>
      <w:lvlText w:val="%2."/>
      <w:lvlJc w:val="left"/>
      <w:pPr>
        <w:tabs>
          <w:tab w:val="num" w:pos="1800"/>
        </w:tabs>
        <w:ind w:left="720" w:firstLine="720"/>
      </w:pPr>
      <w:rPr>
        <w:u w:val="none"/>
      </w:rPr>
    </w:lvl>
    <w:lvl w:ilvl="2">
      <w:start w:val="1"/>
      <w:numFmt w:val="lowerRoman"/>
      <w:lvlText w:val="%3."/>
      <w:lvlJc w:val="left"/>
      <w:pPr>
        <w:tabs>
          <w:tab w:val="num" w:pos="2880"/>
        </w:tabs>
        <w:ind w:left="1440" w:firstLine="720"/>
      </w:pPr>
      <w:rPr>
        <w:b w:val="0"/>
        <w:u w:val="none"/>
      </w:rPr>
    </w:lvl>
    <w:lvl w:ilvl="3">
      <w:start w:val="1"/>
      <w:numFmt w:val="decimal"/>
      <w:lvlText w:val="(%4)"/>
      <w:lvlJc w:val="left"/>
      <w:pPr>
        <w:tabs>
          <w:tab w:val="num" w:pos="3240"/>
        </w:tabs>
        <w:ind w:left="2160" w:firstLine="720"/>
      </w:pPr>
      <w:rPr>
        <w:u w:val="none"/>
      </w:rPr>
    </w:lvl>
    <w:lvl w:ilvl="4">
      <w:start w:val="1"/>
      <w:numFmt w:val="lowerLetter"/>
      <w:lvlText w:val="(%5)"/>
      <w:lvlJc w:val="left"/>
      <w:pPr>
        <w:tabs>
          <w:tab w:val="num" w:pos="3960"/>
        </w:tabs>
        <w:ind w:left="2880" w:firstLine="720"/>
      </w:pPr>
      <w:rPr>
        <w:u w:val="none"/>
      </w:rPr>
    </w:lvl>
    <w:lvl w:ilvl="5">
      <w:start w:val="1"/>
      <w:numFmt w:val="lowerRoman"/>
      <w:lvlText w:val="(%6)"/>
      <w:lvlJc w:val="left"/>
      <w:pPr>
        <w:tabs>
          <w:tab w:val="num" w:pos="5040"/>
        </w:tabs>
        <w:ind w:left="3600" w:firstLine="720"/>
      </w:pPr>
      <w:rPr>
        <w:u w:val="none"/>
      </w:rPr>
    </w:lvl>
    <w:lvl w:ilvl="6">
      <w:start w:val="1"/>
      <w:numFmt w:val="decimal"/>
      <w:lvlText w:val="%7)"/>
      <w:lvlJc w:val="left"/>
      <w:pPr>
        <w:tabs>
          <w:tab w:val="num" w:pos="5400"/>
        </w:tabs>
        <w:ind w:left="4320" w:firstLine="720"/>
      </w:pPr>
      <w:rPr>
        <w:u w:val="none"/>
      </w:rPr>
    </w:lvl>
    <w:lvl w:ilvl="7">
      <w:start w:val="1"/>
      <w:numFmt w:val="lowerLetter"/>
      <w:lvlText w:val="%8)"/>
      <w:lvlJc w:val="left"/>
      <w:pPr>
        <w:tabs>
          <w:tab w:val="num" w:pos="6120"/>
        </w:tabs>
        <w:ind w:left="5040" w:firstLine="720"/>
      </w:pPr>
      <w:rPr>
        <w:u w:val="none"/>
      </w:rPr>
    </w:lvl>
    <w:lvl w:ilvl="8">
      <w:start w:val="1"/>
      <w:numFmt w:val="upperLetter"/>
      <w:suff w:val="nothing"/>
      <w:lvlText w:val="Exhibit %9"/>
      <w:lvlJc w:val="left"/>
      <w:pPr>
        <w:ind w:left="0" w:firstLine="0"/>
      </w:pPr>
      <w:rPr>
        <w:caps/>
      </w:rPr>
    </w:lvl>
  </w:abstractNum>
  <w:abstractNum w:abstractNumId="13" w15:restartNumberingAfterBreak="0">
    <w:nsid w:val="33E47702"/>
    <w:multiLevelType w:val="multilevel"/>
    <w:tmpl w:val="3C108592"/>
    <w:lvl w:ilvl="0">
      <w:start w:val="1"/>
      <w:numFmt w:val="decimal"/>
      <w:pStyle w:val="Level1"/>
      <w:lvlText w:val="%1."/>
      <w:lvlJc w:val="left"/>
      <w:pPr>
        <w:tabs>
          <w:tab w:val="num" w:pos="1080"/>
        </w:tabs>
        <w:ind w:left="0" w:firstLine="720"/>
      </w:pPr>
      <w:rPr>
        <w:b w:val="0"/>
        <w:i w:val="0"/>
        <w:u w:val="none"/>
      </w:rPr>
    </w:lvl>
    <w:lvl w:ilvl="1">
      <w:start w:val="1"/>
      <w:numFmt w:val="lowerLetter"/>
      <w:pStyle w:val="Level2"/>
      <w:lvlText w:val="%2."/>
      <w:lvlJc w:val="left"/>
      <w:pPr>
        <w:tabs>
          <w:tab w:val="num" w:pos="1800"/>
        </w:tabs>
        <w:ind w:left="720" w:firstLine="720"/>
      </w:pPr>
      <w:rPr>
        <w:b w:val="0"/>
        <w:i w:val="0"/>
        <w:u w:val="none"/>
      </w:rPr>
    </w:lvl>
    <w:lvl w:ilvl="2">
      <w:start w:val="1"/>
      <w:numFmt w:val="lowerRoman"/>
      <w:pStyle w:val="Level3"/>
      <w:lvlText w:val="%3."/>
      <w:lvlJc w:val="left"/>
      <w:pPr>
        <w:tabs>
          <w:tab w:val="num" w:pos="2880"/>
        </w:tabs>
        <w:ind w:left="1440" w:firstLine="720"/>
      </w:pPr>
      <w:rPr>
        <w:u w:val="none"/>
      </w:rPr>
    </w:lvl>
    <w:lvl w:ilvl="3">
      <w:start w:val="1"/>
      <w:numFmt w:val="decimal"/>
      <w:pStyle w:val="Level4"/>
      <w:lvlText w:val="(%4)"/>
      <w:lvlJc w:val="left"/>
      <w:pPr>
        <w:tabs>
          <w:tab w:val="num" w:pos="3240"/>
        </w:tabs>
        <w:ind w:left="2160" w:firstLine="720"/>
      </w:pPr>
      <w:rPr>
        <w:u w:val="none"/>
      </w:rPr>
    </w:lvl>
    <w:lvl w:ilvl="4">
      <w:start w:val="1"/>
      <w:numFmt w:val="lowerLetter"/>
      <w:pStyle w:val="Level5"/>
      <w:lvlText w:val="(%5)"/>
      <w:lvlJc w:val="left"/>
      <w:pPr>
        <w:tabs>
          <w:tab w:val="num" w:pos="3960"/>
        </w:tabs>
        <w:ind w:left="2880" w:firstLine="720"/>
      </w:pPr>
      <w:rPr>
        <w:u w:val="none"/>
      </w:rPr>
    </w:lvl>
    <w:lvl w:ilvl="5">
      <w:start w:val="1"/>
      <w:numFmt w:val="lowerRoman"/>
      <w:pStyle w:val="Level6"/>
      <w:lvlText w:val="(%6)"/>
      <w:lvlJc w:val="left"/>
      <w:pPr>
        <w:tabs>
          <w:tab w:val="num" w:pos="5040"/>
        </w:tabs>
        <w:ind w:left="3600" w:firstLine="720"/>
      </w:pPr>
      <w:rPr>
        <w:u w:val="none"/>
      </w:rPr>
    </w:lvl>
    <w:lvl w:ilvl="6">
      <w:start w:val="1"/>
      <w:numFmt w:val="decimal"/>
      <w:pStyle w:val="Level7"/>
      <w:lvlText w:val="%7)"/>
      <w:lvlJc w:val="left"/>
      <w:pPr>
        <w:tabs>
          <w:tab w:val="num" w:pos="5400"/>
        </w:tabs>
        <w:ind w:left="4320" w:firstLine="720"/>
      </w:pPr>
      <w:rPr>
        <w:u w:val="none"/>
      </w:rPr>
    </w:lvl>
    <w:lvl w:ilvl="7">
      <w:start w:val="1"/>
      <w:numFmt w:val="lowerLetter"/>
      <w:pStyle w:val="Level8"/>
      <w:lvlText w:val="%8)"/>
      <w:lvlJc w:val="left"/>
      <w:pPr>
        <w:tabs>
          <w:tab w:val="num" w:pos="6120"/>
        </w:tabs>
        <w:ind w:left="5040" w:firstLine="720"/>
      </w:pPr>
      <w:rPr>
        <w:u w:val="none"/>
      </w:rPr>
    </w:lvl>
    <w:lvl w:ilvl="8">
      <w:start w:val="1"/>
      <w:numFmt w:val="lowerRoman"/>
      <w:pStyle w:val="Level9"/>
      <w:lvlText w:val="%9)"/>
      <w:lvlJc w:val="left"/>
      <w:pPr>
        <w:tabs>
          <w:tab w:val="num" w:pos="7200"/>
        </w:tabs>
        <w:ind w:left="5760" w:firstLine="720"/>
      </w:pPr>
      <w:rPr>
        <w:u w:val="none"/>
      </w:rPr>
    </w:lvl>
  </w:abstractNum>
  <w:abstractNum w:abstractNumId="14" w15:restartNumberingAfterBreak="0">
    <w:nsid w:val="45B27DB4"/>
    <w:multiLevelType w:val="multilevel"/>
    <w:tmpl w:val="5580A23C"/>
    <w:lvl w:ilvl="0">
      <w:start w:val="1"/>
      <w:numFmt w:val="decimal"/>
      <w:lvlText w:val="Section%1."/>
      <w:lvlJc w:val="left"/>
      <w:pPr>
        <w:tabs>
          <w:tab w:val="num" w:pos="1080"/>
        </w:tabs>
        <w:ind w:left="0" w:firstLine="1440"/>
      </w:pPr>
      <w:rPr>
        <w:u w:val="none"/>
      </w:rPr>
    </w:lvl>
    <w:lvl w:ilvl="1">
      <w:start w:val="1"/>
      <w:numFmt w:val="lowerLetter"/>
      <w:lvlText w:val="%2."/>
      <w:lvlJc w:val="left"/>
      <w:pPr>
        <w:tabs>
          <w:tab w:val="num" w:pos="1800"/>
        </w:tabs>
        <w:ind w:left="720" w:firstLine="720"/>
      </w:pPr>
      <w:rPr>
        <w:u w:val="none"/>
      </w:rPr>
    </w:lvl>
    <w:lvl w:ilvl="2">
      <w:start w:val="1"/>
      <w:numFmt w:val="lowerRoman"/>
      <w:lvlText w:val="%3."/>
      <w:lvlJc w:val="left"/>
      <w:pPr>
        <w:tabs>
          <w:tab w:val="num" w:pos="2880"/>
        </w:tabs>
        <w:ind w:left="1440" w:firstLine="720"/>
      </w:pPr>
      <w:rPr>
        <w:u w:val="none"/>
      </w:rPr>
    </w:lvl>
    <w:lvl w:ilvl="3">
      <w:start w:val="1"/>
      <w:numFmt w:val="decimal"/>
      <w:lvlText w:val="(%4)"/>
      <w:lvlJc w:val="left"/>
      <w:pPr>
        <w:tabs>
          <w:tab w:val="num" w:pos="3240"/>
        </w:tabs>
        <w:ind w:left="2160" w:firstLine="720"/>
      </w:pPr>
      <w:rPr>
        <w:u w:val="none"/>
      </w:rPr>
    </w:lvl>
    <w:lvl w:ilvl="4">
      <w:start w:val="1"/>
      <w:numFmt w:val="lowerLetter"/>
      <w:lvlText w:val="(%5)"/>
      <w:lvlJc w:val="left"/>
      <w:pPr>
        <w:tabs>
          <w:tab w:val="num" w:pos="3960"/>
        </w:tabs>
        <w:ind w:left="2880" w:firstLine="720"/>
      </w:pPr>
      <w:rPr>
        <w:u w:val="none"/>
      </w:rPr>
    </w:lvl>
    <w:lvl w:ilvl="5">
      <w:start w:val="1"/>
      <w:numFmt w:val="lowerRoman"/>
      <w:lvlText w:val="(%6)"/>
      <w:lvlJc w:val="left"/>
      <w:pPr>
        <w:tabs>
          <w:tab w:val="num" w:pos="5040"/>
        </w:tabs>
        <w:ind w:left="3600" w:firstLine="720"/>
      </w:pPr>
      <w:rPr>
        <w:u w:val="none"/>
      </w:rPr>
    </w:lvl>
    <w:lvl w:ilvl="6">
      <w:start w:val="1"/>
      <w:numFmt w:val="decimal"/>
      <w:lvlText w:val="%7)"/>
      <w:lvlJc w:val="left"/>
      <w:pPr>
        <w:tabs>
          <w:tab w:val="num" w:pos="5400"/>
        </w:tabs>
        <w:ind w:left="4320" w:firstLine="720"/>
      </w:pPr>
      <w:rPr>
        <w:u w:val="none"/>
      </w:rPr>
    </w:lvl>
    <w:lvl w:ilvl="7">
      <w:start w:val="1"/>
      <w:numFmt w:val="lowerLetter"/>
      <w:lvlText w:val="%8)"/>
      <w:lvlJc w:val="left"/>
      <w:pPr>
        <w:tabs>
          <w:tab w:val="num" w:pos="6120"/>
        </w:tabs>
        <w:ind w:left="5040" w:firstLine="720"/>
      </w:pPr>
      <w:rPr>
        <w:u w:val="none"/>
      </w:rPr>
    </w:lvl>
    <w:lvl w:ilvl="8">
      <w:start w:val="1"/>
      <w:numFmt w:val="upperLetter"/>
      <w:suff w:val="nothing"/>
      <w:lvlText w:val="Exhibit %9"/>
      <w:lvlJc w:val="left"/>
      <w:pPr>
        <w:ind w:left="0" w:firstLine="0"/>
      </w:pPr>
      <w:rPr>
        <w:caps/>
      </w:rPr>
    </w:lvl>
  </w:abstractNum>
  <w:abstractNum w:abstractNumId="15" w15:restartNumberingAfterBreak="0">
    <w:nsid w:val="615E2EF6"/>
    <w:multiLevelType w:val="hybridMultilevel"/>
    <w:tmpl w:val="0E6A751E"/>
    <w:lvl w:ilvl="0" w:tplc="3924AD76">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49B62A5"/>
    <w:multiLevelType w:val="multilevel"/>
    <w:tmpl w:val="D944A78A"/>
    <w:lvl w:ilvl="0">
      <w:start w:val="1"/>
      <w:numFmt w:val="decimal"/>
      <w:pStyle w:val="Heading1"/>
      <w:lvlText w:val="Section %1."/>
      <w:lvlJc w:val="left"/>
      <w:pPr>
        <w:tabs>
          <w:tab w:val="num" w:pos="0"/>
        </w:tabs>
        <w:ind w:left="0" w:firstLine="1440"/>
      </w:pPr>
      <w:rPr>
        <w:rFonts w:hint="default"/>
        <w:b/>
        <w:i w:val="0"/>
        <w:u w:val="none"/>
      </w:rPr>
    </w:lvl>
    <w:lvl w:ilvl="1">
      <w:start w:val="1"/>
      <w:numFmt w:val="lowerLetter"/>
      <w:pStyle w:val="Heading2"/>
      <w:lvlText w:val="%2."/>
      <w:lvlJc w:val="left"/>
      <w:pPr>
        <w:tabs>
          <w:tab w:val="num" w:pos="1800"/>
        </w:tabs>
        <w:ind w:left="720" w:firstLine="720"/>
      </w:pPr>
      <w:rPr>
        <w:rFonts w:hint="default"/>
        <w:b w:val="0"/>
        <w:bCs/>
        <w:u w:val="none"/>
      </w:rPr>
    </w:lvl>
    <w:lvl w:ilvl="2">
      <w:start w:val="1"/>
      <w:numFmt w:val="lowerRoman"/>
      <w:pStyle w:val="Heading3"/>
      <w:lvlText w:val="%3."/>
      <w:lvlJc w:val="left"/>
      <w:pPr>
        <w:tabs>
          <w:tab w:val="num" w:pos="2880"/>
        </w:tabs>
        <w:ind w:left="1440" w:firstLine="720"/>
      </w:pPr>
      <w:rPr>
        <w:rFonts w:hint="default"/>
        <w:b w:val="0"/>
        <w:u w:val="none"/>
      </w:rPr>
    </w:lvl>
    <w:lvl w:ilvl="3">
      <w:start w:val="1"/>
      <w:numFmt w:val="upperLetter"/>
      <w:pStyle w:val="Heading4"/>
      <w:lvlText w:val="(%4)"/>
      <w:lvlJc w:val="left"/>
      <w:pPr>
        <w:tabs>
          <w:tab w:val="num" w:pos="3600"/>
        </w:tabs>
        <w:ind w:left="2160" w:firstLine="720"/>
      </w:pPr>
      <w:rPr>
        <w:rFonts w:hint="default"/>
        <w:u w:val="none"/>
      </w:rPr>
    </w:lvl>
    <w:lvl w:ilvl="4">
      <w:start w:val="1"/>
      <w:numFmt w:val="lowerLetter"/>
      <w:pStyle w:val="Heading5"/>
      <w:lvlText w:val="(%5)"/>
      <w:lvlJc w:val="left"/>
      <w:pPr>
        <w:tabs>
          <w:tab w:val="num" w:pos="3960"/>
        </w:tabs>
        <w:ind w:left="2880" w:firstLine="720"/>
      </w:pPr>
      <w:rPr>
        <w:rFonts w:hint="default"/>
        <w:u w:val="none"/>
      </w:rPr>
    </w:lvl>
    <w:lvl w:ilvl="5">
      <w:start w:val="1"/>
      <w:numFmt w:val="lowerRoman"/>
      <w:pStyle w:val="Heading6"/>
      <w:lvlText w:val="(%6)"/>
      <w:lvlJc w:val="left"/>
      <w:pPr>
        <w:tabs>
          <w:tab w:val="num" w:pos="5040"/>
        </w:tabs>
        <w:ind w:left="3600" w:firstLine="720"/>
      </w:pPr>
      <w:rPr>
        <w:rFonts w:hint="default"/>
        <w:u w:val="none"/>
      </w:rPr>
    </w:lvl>
    <w:lvl w:ilvl="6">
      <w:start w:val="1"/>
      <w:numFmt w:val="decimal"/>
      <w:pStyle w:val="Heading7"/>
      <w:lvlText w:val="%7)"/>
      <w:lvlJc w:val="left"/>
      <w:pPr>
        <w:tabs>
          <w:tab w:val="num" w:pos="5400"/>
        </w:tabs>
        <w:ind w:left="4320" w:firstLine="720"/>
      </w:pPr>
      <w:rPr>
        <w:rFonts w:hint="default"/>
        <w:u w:val="none"/>
      </w:rPr>
    </w:lvl>
    <w:lvl w:ilvl="7">
      <w:start w:val="1"/>
      <w:numFmt w:val="lowerLetter"/>
      <w:pStyle w:val="Heading8"/>
      <w:lvlText w:val="%8)"/>
      <w:lvlJc w:val="left"/>
      <w:pPr>
        <w:tabs>
          <w:tab w:val="num" w:pos="6120"/>
        </w:tabs>
        <w:ind w:left="5040" w:firstLine="720"/>
      </w:pPr>
      <w:rPr>
        <w:rFonts w:hint="default"/>
        <w:u w:val="none"/>
      </w:rPr>
    </w:lvl>
    <w:lvl w:ilvl="8">
      <w:start w:val="1"/>
      <w:numFmt w:val="upperLetter"/>
      <w:pStyle w:val="Heading9"/>
      <w:suff w:val="nothing"/>
      <w:lvlText w:val="Exhibit %9"/>
      <w:lvlJc w:val="left"/>
      <w:pPr>
        <w:ind w:left="0" w:firstLine="0"/>
      </w:pPr>
      <w:rPr>
        <w:rFonts w:hint="default"/>
        <w:caps/>
      </w:rPr>
    </w:lvl>
  </w:abstractNum>
  <w:abstractNum w:abstractNumId="17" w15:restartNumberingAfterBreak="0">
    <w:nsid w:val="72481471"/>
    <w:multiLevelType w:val="singleLevel"/>
    <w:tmpl w:val="7D385B8A"/>
    <w:lvl w:ilvl="0">
      <w:start w:val="1"/>
      <w:numFmt w:val="upperLetter"/>
      <w:pStyle w:val="ListNumberA"/>
      <w:lvlText w:val="%1."/>
      <w:lvlJc w:val="left"/>
      <w:pPr>
        <w:tabs>
          <w:tab w:val="num" w:pos="1800"/>
        </w:tabs>
        <w:ind w:left="0" w:firstLine="1440"/>
      </w:pPr>
      <w:rPr>
        <w:u w:val="none"/>
      </w:rPr>
    </w:lvl>
  </w:abstractNum>
  <w:num w:numId="1" w16cid:durableId="354618361">
    <w:abstractNumId w:val="16"/>
  </w:num>
  <w:num w:numId="2" w16cid:durableId="2094275703">
    <w:abstractNumId w:val="16"/>
  </w:num>
  <w:num w:numId="3" w16cid:durableId="79789556">
    <w:abstractNumId w:val="16"/>
  </w:num>
  <w:num w:numId="4" w16cid:durableId="370618148">
    <w:abstractNumId w:val="16"/>
  </w:num>
  <w:num w:numId="5" w16cid:durableId="1352537402">
    <w:abstractNumId w:val="16"/>
  </w:num>
  <w:num w:numId="6" w16cid:durableId="1470703625">
    <w:abstractNumId w:val="16"/>
  </w:num>
  <w:num w:numId="7" w16cid:durableId="851533768">
    <w:abstractNumId w:val="16"/>
  </w:num>
  <w:num w:numId="8" w16cid:durableId="1746758527">
    <w:abstractNumId w:val="16"/>
  </w:num>
  <w:num w:numId="9" w16cid:durableId="497308564">
    <w:abstractNumId w:val="16"/>
  </w:num>
  <w:num w:numId="10" w16cid:durableId="33775839">
    <w:abstractNumId w:val="9"/>
  </w:num>
  <w:num w:numId="11" w16cid:durableId="161093187">
    <w:abstractNumId w:val="9"/>
  </w:num>
  <w:num w:numId="12" w16cid:durableId="1199392216">
    <w:abstractNumId w:val="7"/>
  </w:num>
  <w:num w:numId="13" w16cid:durableId="1684281383">
    <w:abstractNumId w:val="7"/>
  </w:num>
  <w:num w:numId="14" w16cid:durableId="1643847522">
    <w:abstractNumId w:val="6"/>
  </w:num>
  <w:num w:numId="15" w16cid:durableId="2099783732">
    <w:abstractNumId w:val="6"/>
  </w:num>
  <w:num w:numId="16" w16cid:durableId="1881820576">
    <w:abstractNumId w:val="5"/>
  </w:num>
  <w:num w:numId="17" w16cid:durableId="1421833212">
    <w:abstractNumId w:val="5"/>
  </w:num>
  <w:num w:numId="18" w16cid:durableId="1714574614">
    <w:abstractNumId w:val="4"/>
  </w:num>
  <w:num w:numId="19" w16cid:durableId="1466696492">
    <w:abstractNumId w:val="4"/>
  </w:num>
  <w:num w:numId="20" w16cid:durableId="1703894900">
    <w:abstractNumId w:val="8"/>
  </w:num>
  <w:num w:numId="21" w16cid:durableId="812019281">
    <w:abstractNumId w:val="8"/>
  </w:num>
  <w:num w:numId="22" w16cid:durableId="433673681">
    <w:abstractNumId w:val="3"/>
  </w:num>
  <w:num w:numId="23" w16cid:durableId="1464882549">
    <w:abstractNumId w:val="3"/>
  </w:num>
  <w:num w:numId="24" w16cid:durableId="576062713">
    <w:abstractNumId w:val="2"/>
  </w:num>
  <w:num w:numId="25" w16cid:durableId="399867361">
    <w:abstractNumId w:val="2"/>
  </w:num>
  <w:num w:numId="26" w16cid:durableId="1819759840">
    <w:abstractNumId w:val="1"/>
  </w:num>
  <w:num w:numId="27" w16cid:durableId="1148286743">
    <w:abstractNumId w:val="1"/>
  </w:num>
  <w:num w:numId="28" w16cid:durableId="154348200">
    <w:abstractNumId w:val="0"/>
  </w:num>
  <w:num w:numId="29" w16cid:durableId="118838199">
    <w:abstractNumId w:val="0"/>
  </w:num>
  <w:num w:numId="30" w16cid:durableId="1695106952">
    <w:abstractNumId w:val="17"/>
  </w:num>
  <w:num w:numId="31" w16cid:durableId="183255851">
    <w:abstractNumId w:val="13"/>
  </w:num>
  <w:num w:numId="32" w16cid:durableId="1460685221">
    <w:abstractNumId w:val="13"/>
  </w:num>
  <w:num w:numId="33" w16cid:durableId="1605455185">
    <w:abstractNumId w:val="13"/>
  </w:num>
  <w:num w:numId="34" w16cid:durableId="605692948">
    <w:abstractNumId w:val="13"/>
  </w:num>
  <w:num w:numId="35" w16cid:durableId="30762907">
    <w:abstractNumId w:val="13"/>
  </w:num>
  <w:num w:numId="36" w16cid:durableId="938221218">
    <w:abstractNumId w:val="13"/>
  </w:num>
  <w:num w:numId="37" w16cid:durableId="1581601794">
    <w:abstractNumId w:val="13"/>
  </w:num>
  <w:num w:numId="38" w16cid:durableId="243297454">
    <w:abstractNumId w:val="13"/>
  </w:num>
  <w:num w:numId="39" w16cid:durableId="1405296452">
    <w:abstractNumId w:val="13"/>
  </w:num>
  <w:num w:numId="40" w16cid:durableId="1298295753">
    <w:abstractNumId w:val="14"/>
  </w:num>
  <w:num w:numId="41" w16cid:durableId="1711952373">
    <w:abstractNumId w:val="12"/>
  </w:num>
  <w:num w:numId="42" w16cid:durableId="2128112983">
    <w:abstractNumId w:val="11"/>
  </w:num>
  <w:num w:numId="43" w16cid:durableId="1144010178">
    <w:abstractNumId w:val="10"/>
  </w:num>
  <w:num w:numId="44" w16cid:durableId="689180899">
    <w:abstractNumId w:val="15"/>
  </w:num>
  <w:num w:numId="45" w16cid:durableId="1815756795">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77"/>
  <w:removePersonalInformation/>
  <w:removeDateAndTime/>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numFmt w:val="chicago"/>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9FC"/>
    <w:rsid w:val="00000967"/>
    <w:rsid w:val="00004838"/>
    <w:rsid w:val="00007CEF"/>
    <w:rsid w:val="00011063"/>
    <w:rsid w:val="0001320E"/>
    <w:rsid w:val="00015C00"/>
    <w:rsid w:val="00025FB1"/>
    <w:rsid w:val="00026D03"/>
    <w:rsid w:val="000329EA"/>
    <w:rsid w:val="00037ACA"/>
    <w:rsid w:val="0004009D"/>
    <w:rsid w:val="000604CB"/>
    <w:rsid w:val="00065CF3"/>
    <w:rsid w:val="00067F26"/>
    <w:rsid w:val="000823E2"/>
    <w:rsid w:val="00087700"/>
    <w:rsid w:val="0009060F"/>
    <w:rsid w:val="000909AA"/>
    <w:rsid w:val="00092B1A"/>
    <w:rsid w:val="00094E0C"/>
    <w:rsid w:val="00096AB9"/>
    <w:rsid w:val="0009700F"/>
    <w:rsid w:val="000A07BF"/>
    <w:rsid w:val="000A1294"/>
    <w:rsid w:val="000A4422"/>
    <w:rsid w:val="000A4B6D"/>
    <w:rsid w:val="000B16CC"/>
    <w:rsid w:val="000B58B1"/>
    <w:rsid w:val="000B7832"/>
    <w:rsid w:val="000C0AE7"/>
    <w:rsid w:val="000C0CBB"/>
    <w:rsid w:val="000C164D"/>
    <w:rsid w:val="000C4C7E"/>
    <w:rsid w:val="000C699C"/>
    <w:rsid w:val="000D07C6"/>
    <w:rsid w:val="000D1379"/>
    <w:rsid w:val="000D58A7"/>
    <w:rsid w:val="000E1D38"/>
    <w:rsid w:val="000E2BBF"/>
    <w:rsid w:val="000F295A"/>
    <w:rsid w:val="000F5286"/>
    <w:rsid w:val="00100551"/>
    <w:rsid w:val="00104D17"/>
    <w:rsid w:val="00111AD5"/>
    <w:rsid w:val="00113072"/>
    <w:rsid w:val="00116ACF"/>
    <w:rsid w:val="00121CC3"/>
    <w:rsid w:val="00121E89"/>
    <w:rsid w:val="0012589A"/>
    <w:rsid w:val="00126EB9"/>
    <w:rsid w:val="00130237"/>
    <w:rsid w:val="00136A0B"/>
    <w:rsid w:val="00137A48"/>
    <w:rsid w:val="00142DEC"/>
    <w:rsid w:val="00143A04"/>
    <w:rsid w:val="00150F99"/>
    <w:rsid w:val="001576A0"/>
    <w:rsid w:val="00163094"/>
    <w:rsid w:val="001674BD"/>
    <w:rsid w:val="00170DAB"/>
    <w:rsid w:val="00174EB7"/>
    <w:rsid w:val="00175A94"/>
    <w:rsid w:val="00176159"/>
    <w:rsid w:val="0018154B"/>
    <w:rsid w:val="0018193F"/>
    <w:rsid w:val="00181AAB"/>
    <w:rsid w:val="00182622"/>
    <w:rsid w:val="0019050E"/>
    <w:rsid w:val="001929F3"/>
    <w:rsid w:val="00192CE6"/>
    <w:rsid w:val="0019305B"/>
    <w:rsid w:val="00196463"/>
    <w:rsid w:val="001A3084"/>
    <w:rsid w:val="001A5C07"/>
    <w:rsid w:val="001B1AB8"/>
    <w:rsid w:val="001B616C"/>
    <w:rsid w:val="001C13F8"/>
    <w:rsid w:val="001C2F97"/>
    <w:rsid w:val="001C3410"/>
    <w:rsid w:val="001C43C2"/>
    <w:rsid w:val="001C6D37"/>
    <w:rsid w:val="001C711D"/>
    <w:rsid w:val="001D1EAE"/>
    <w:rsid w:val="001D20DD"/>
    <w:rsid w:val="001D403F"/>
    <w:rsid w:val="001D4216"/>
    <w:rsid w:val="001D5370"/>
    <w:rsid w:val="001E0D8A"/>
    <w:rsid w:val="001E49E1"/>
    <w:rsid w:val="001F3A03"/>
    <w:rsid w:val="00203A66"/>
    <w:rsid w:val="00204337"/>
    <w:rsid w:val="00205C13"/>
    <w:rsid w:val="0021421F"/>
    <w:rsid w:val="00222915"/>
    <w:rsid w:val="0022685C"/>
    <w:rsid w:val="002302E0"/>
    <w:rsid w:val="00230B58"/>
    <w:rsid w:val="002315B7"/>
    <w:rsid w:val="002321D8"/>
    <w:rsid w:val="00235063"/>
    <w:rsid w:val="00236857"/>
    <w:rsid w:val="002406A8"/>
    <w:rsid w:val="00240A45"/>
    <w:rsid w:val="00242794"/>
    <w:rsid w:val="00242FAD"/>
    <w:rsid w:val="00245094"/>
    <w:rsid w:val="00247634"/>
    <w:rsid w:val="00247B4B"/>
    <w:rsid w:val="00252CFD"/>
    <w:rsid w:val="002530E1"/>
    <w:rsid w:val="00261214"/>
    <w:rsid w:val="0026194F"/>
    <w:rsid w:val="00264B62"/>
    <w:rsid w:val="00271175"/>
    <w:rsid w:val="0027632E"/>
    <w:rsid w:val="00277277"/>
    <w:rsid w:val="002779C0"/>
    <w:rsid w:val="002819AD"/>
    <w:rsid w:val="0028285D"/>
    <w:rsid w:val="00284818"/>
    <w:rsid w:val="002849C5"/>
    <w:rsid w:val="00290D38"/>
    <w:rsid w:val="00291E27"/>
    <w:rsid w:val="00293828"/>
    <w:rsid w:val="00294C27"/>
    <w:rsid w:val="00297634"/>
    <w:rsid w:val="00297675"/>
    <w:rsid w:val="00297E13"/>
    <w:rsid w:val="002A5245"/>
    <w:rsid w:val="002B43F5"/>
    <w:rsid w:val="002C07B2"/>
    <w:rsid w:val="002C2CA4"/>
    <w:rsid w:val="002C4801"/>
    <w:rsid w:val="002C4C9A"/>
    <w:rsid w:val="002C519D"/>
    <w:rsid w:val="002C6E22"/>
    <w:rsid w:val="002C71AC"/>
    <w:rsid w:val="002D1A3D"/>
    <w:rsid w:val="002D1EDA"/>
    <w:rsid w:val="002D40A4"/>
    <w:rsid w:val="002D658E"/>
    <w:rsid w:val="002D71AB"/>
    <w:rsid w:val="002E3E9C"/>
    <w:rsid w:val="002E3F7A"/>
    <w:rsid w:val="002E42AD"/>
    <w:rsid w:val="002E4C75"/>
    <w:rsid w:val="002F527B"/>
    <w:rsid w:val="0030121A"/>
    <w:rsid w:val="00302CB5"/>
    <w:rsid w:val="00305756"/>
    <w:rsid w:val="00310EC1"/>
    <w:rsid w:val="00311228"/>
    <w:rsid w:val="003112EB"/>
    <w:rsid w:val="003160C9"/>
    <w:rsid w:val="00323DBE"/>
    <w:rsid w:val="0033280F"/>
    <w:rsid w:val="00335C01"/>
    <w:rsid w:val="00340DBD"/>
    <w:rsid w:val="00341444"/>
    <w:rsid w:val="00342CC5"/>
    <w:rsid w:val="00352504"/>
    <w:rsid w:val="00352B97"/>
    <w:rsid w:val="0035509C"/>
    <w:rsid w:val="00355E94"/>
    <w:rsid w:val="003568DE"/>
    <w:rsid w:val="00366ADC"/>
    <w:rsid w:val="00366DB4"/>
    <w:rsid w:val="0036794A"/>
    <w:rsid w:val="00374A7C"/>
    <w:rsid w:val="003751D8"/>
    <w:rsid w:val="00376679"/>
    <w:rsid w:val="00381219"/>
    <w:rsid w:val="00382DA8"/>
    <w:rsid w:val="0038538D"/>
    <w:rsid w:val="003856AA"/>
    <w:rsid w:val="003909A3"/>
    <w:rsid w:val="00392D39"/>
    <w:rsid w:val="00394C58"/>
    <w:rsid w:val="00394DE8"/>
    <w:rsid w:val="003A0732"/>
    <w:rsid w:val="003B2E26"/>
    <w:rsid w:val="003C2C8A"/>
    <w:rsid w:val="003C53C9"/>
    <w:rsid w:val="003C5D3E"/>
    <w:rsid w:val="003C6686"/>
    <w:rsid w:val="003C766D"/>
    <w:rsid w:val="003D1464"/>
    <w:rsid w:val="003D3700"/>
    <w:rsid w:val="003D49CA"/>
    <w:rsid w:val="003D52E9"/>
    <w:rsid w:val="003D6E33"/>
    <w:rsid w:val="003E0E79"/>
    <w:rsid w:val="003E3607"/>
    <w:rsid w:val="003E4C62"/>
    <w:rsid w:val="003E76F2"/>
    <w:rsid w:val="003F1BD5"/>
    <w:rsid w:val="003F5F9C"/>
    <w:rsid w:val="003F6844"/>
    <w:rsid w:val="003F728C"/>
    <w:rsid w:val="004004DD"/>
    <w:rsid w:val="004041F6"/>
    <w:rsid w:val="00405A31"/>
    <w:rsid w:val="0040779D"/>
    <w:rsid w:val="00410923"/>
    <w:rsid w:val="00413BCE"/>
    <w:rsid w:val="00413F93"/>
    <w:rsid w:val="00423699"/>
    <w:rsid w:val="00423DB4"/>
    <w:rsid w:val="004252F3"/>
    <w:rsid w:val="00426C68"/>
    <w:rsid w:val="00432279"/>
    <w:rsid w:val="00433ABA"/>
    <w:rsid w:val="00433D1C"/>
    <w:rsid w:val="00437E40"/>
    <w:rsid w:val="004409AA"/>
    <w:rsid w:val="0045100A"/>
    <w:rsid w:val="00451056"/>
    <w:rsid w:val="0045202A"/>
    <w:rsid w:val="00453750"/>
    <w:rsid w:val="00453B3C"/>
    <w:rsid w:val="00456297"/>
    <w:rsid w:val="00461E77"/>
    <w:rsid w:val="00463482"/>
    <w:rsid w:val="004658EB"/>
    <w:rsid w:val="0047010E"/>
    <w:rsid w:val="00472968"/>
    <w:rsid w:val="0047338E"/>
    <w:rsid w:val="004735DD"/>
    <w:rsid w:val="00473795"/>
    <w:rsid w:val="00475AA7"/>
    <w:rsid w:val="004830B8"/>
    <w:rsid w:val="00492CE7"/>
    <w:rsid w:val="004A0D46"/>
    <w:rsid w:val="004A2F5D"/>
    <w:rsid w:val="004A31F2"/>
    <w:rsid w:val="004A4349"/>
    <w:rsid w:val="004A4446"/>
    <w:rsid w:val="004A7EDF"/>
    <w:rsid w:val="004B53BE"/>
    <w:rsid w:val="004B6A55"/>
    <w:rsid w:val="004B769B"/>
    <w:rsid w:val="004C0351"/>
    <w:rsid w:val="004C3880"/>
    <w:rsid w:val="004C4BDB"/>
    <w:rsid w:val="004D133D"/>
    <w:rsid w:val="004D2D46"/>
    <w:rsid w:val="004D5862"/>
    <w:rsid w:val="004E4228"/>
    <w:rsid w:val="004E7EE3"/>
    <w:rsid w:val="004F0659"/>
    <w:rsid w:val="004F198B"/>
    <w:rsid w:val="004F1D5D"/>
    <w:rsid w:val="004F3DDA"/>
    <w:rsid w:val="004F3EB6"/>
    <w:rsid w:val="004F59E8"/>
    <w:rsid w:val="004F6B42"/>
    <w:rsid w:val="004F77FA"/>
    <w:rsid w:val="0050035D"/>
    <w:rsid w:val="00503C7D"/>
    <w:rsid w:val="005047FF"/>
    <w:rsid w:val="00505970"/>
    <w:rsid w:val="005066D8"/>
    <w:rsid w:val="00506C20"/>
    <w:rsid w:val="00510B9E"/>
    <w:rsid w:val="00512E5B"/>
    <w:rsid w:val="005150DA"/>
    <w:rsid w:val="00515B87"/>
    <w:rsid w:val="00516D85"/>
    <w:rsid w:val="005203E4"/>
    <w:rsid w:val="005223C4"/>
    <w:rsid w:val="00531C67"/>
    <w:rsid w:val="00540BC6"/>
    <w:rsid w:val="00541284"/>
    <w:rsid w:val="005416E1"/>
    <w:rsid w:val="00550275"/>
    <w:rsid w:val="00550DD2"/>
    <w:rsid w:val="00553F73"/>
    <w:rsid w:val="00557193"/>
    <w:rsid w:val="005607C5"/>
    <w:rsid w:val="005625D3"/>
    <w:rsid w:val="00563C9E"/>
    <w:rsid w:val="005641DD"/>
    <w:rsid w:val="00571EF7"/>
    <w:rsid w:val="00576D07"/>
    <w:rsid w:val="00582768"/>
    <w:rsid w:val="00583AAA"/>
    <w:rsid w:val="00587528"/>
    <w:rsid w:val="00591AF8"/>
    <w:rsid w:val="0059266E"/>
    <w:rsid w:val="00596C72"/>
    <w:rsid w:val="005A4360"/>
    <w:rsid w:val="005D22D4"/>
    <w:rsid w:val="005D30C6"/>
    <w:rsid w:val="005D3449"/>
    <w:rsid w:val="005D4592"/>
    <w:rsid w:val="005D56A2"/>
    <w:rsid w:val="005E15B4"/>
    <w:rsid w:val="005E1831"/>
    <w:rsid w:val="005E2C10"/>
    <w:rsid w:val="005E50EE"/>
    <w:rsid w:val="005E62D4"/>
    <w:rsid w:val="005E69AE"/>
    <w:rsid w:val="005F22FE"/>
    <w:rsid w:val="005F301E"/>
    <w:rsid w:val="005F31B1"/>
    <w:rsid w:val="005F640E"/>
    <w:rsid w:val="006071D3"/>
    <w:rsid w:val="00607811"/>
    <w:rsid w:val="00622588"/>
    <w:rsid w:val="006251FF"/>
    <w:rsid w:val="0063069B"/>
    <w:rsid w:val="006341F5"/>
    <w:rsid w:val="006354AC"/>
    <w:rsid w:val="006373F3"/>
    <w:rsid w:val="006439F8"/>
    <w:rsid w:val="006441CC"/>
    <w:rsid w:val="00652D99"/>
    <w:rsid w:val="0065656F"/>
    <w:rsid w:val="006577A7"/>
    <w:rsid w:val="00662314"/>
    <w:rsid w:val="00671792"/>
    <w:rsid w:val="00673719"/>
    <w:rsid w:val="00673EAA"/>
    <w:rsid w:val="00674919"/>
    <w:rsid w:val="00677B46"/>
    <w:rsid w:val="00680AF1"/>
    <w:rsid w:val="00682CF1"/>
    <w:rsid w:val="0068633B"/>
    <w:rsid w:val="0068769D"/>
    <w:rsid w:val="00690B5A"/>
    <w:rsid w:val="00691AC8"/>
    <w:rsid w:val="00694FCF"/>
    <w:rsid w:val="006958F5"/>
    <w:rsid w:val="00695A6F"/>
    <w:rsid w:val="00695D57"/>
    <w:rsid w:val="0069601C"/>
    <w:rsid w:val="006A4568"/>
    <w:rsid w:val="006A656E"/>
    <w:rsid w:val="006A6BAA"/>
    <w:rsid w:val="006B10A4"/>
    <w:rsid w:val="006C333E"/>
    <w:rsid w:val="006C6485"/>
    <w:rsid w:val="006C7F76"/>
    <w:rsid w:val="006D0C7A"/>
    <w:rsid w:val="006D4C43"/>
    <w:rsid w:val="006D5077"/>
    <w:rsid w:val="006E06C6"/>
    <w:rsid w:val="006E0BC6"/>
    <w:rsid w:val="006E17A2"/>
    <w:rsid w:val="006E1B08"/>
    <w:rsid w:val="006E3E10"/>
    <w:rsid w:val="006E6282"/>
    <w:rsid w:val="006F07A9"/>
    <w:rsid w:val="006F1007"/>
    <w:rsid w:val="006F2417"/>
    <w:rsid w:val="006F3535"/>
    <w:rsid w:val="006F4502"/>
    <w:rsid w:val="007030B6"/>
    <w:rsid w:val="00704B05"/>
    <w:rsid w:val="00704E2E"/>
    <w:rsid w:val="00707EA1"/>
    <w:rsid w:val="00715B97"/>
    <w:rsid w:val="00720CA3"/>
    <w:rsid w:val="00721BBC"/>
    <w:rsid w:val="007234C5"/>
    <w:rsid w:val="00723D97"/>
    <w:rsid w:val="00736758"/>
    <w:rsid w:val="007422F3"/>
    <w:rsid w:val="00744BEC"/>
    <w:rsid w:val="00745A72"/>
    <w:rsid w:val="00752DF0"/>
    <w:rsid w:val="00754995"/>
    <w:rsid w:val="00760288"/>
    <w:rsid w:val="00761908"/>
    <w:rsid w:val="00765A26"/>
    <w:rsid w:val="00777BFB"/>
    <w:rsid w:val="007835D6"/>
    <w:rsid w:val="00790C79"/>
    <w:rsid w:val="0079155E"/>
    <w:rsid w:val="0079767A"/>
    <w:rsid w:val="007A2B94"/>
    <w:rsid w:val="007A4E95"/>
    <w:rsid w:val="007A6A5A"/>
    <w:rsid w:val="007A7ACD"/>
    <w:rsid w:val="007B1598"/>
    <w:rsid w:val="007B235C"/>
    <w:rsid w:val="007B5BB5"/>
    <w:rsid w:val="007C1C0F"/>
    <w:rsid w:val="007C33E0"/>
    <w:rsid w:val="007C427D"/>
    <w:rsid w:val="007D6B19"/>
    <w:rsid w:val="007E0DDA"/>
    <w:rsid w:val="007E6BC8"/>
    <w:rsid w:val="007E7C44"/>
    <w:rsid w:val="007F0550"/>
    <w:rsid w:val="007F4CD1"/>
    <w:rsid w:val="007F4DFF"/>
    <w:rsid w:val="00804127"/>
    <w:rsid w:val="00805BE0"/>
    <w:rsid w:val="00806286"/>
    <w:rsid w:val="00810535"/>
    <w:rsid w:val="00813ADF"/>
    <w:rsid w:val="008142B8"/>
    <w:rsid w:val="00822EBF"/>
    <w:rsid w:val="0082452D"/>
    <w:rsid w:val="00826B74"/>
    <w:rsid w:val="0083048D"/>
    <w:rsid w:val="00831DE9"/>
    <w:rsid w:val="008336EF"/>
    <w:rsid w:val="0083373E"/>
    <w:rsid w:val="00834041"/>
    <w:rsid w:val="00834CB7"/>
    <w:rsid w:val="0083701D"/>
    <w:rsid w:val="00845B09"/>
    <w:rsid w:val="00850ABA"/>
    <w:rsid w:val="00853F5A"/>
    <w:rsid w:val="00855589"/>
    <w:rsid w:val="0085745A"/>
    <w:rsid w:val="00860B23"/>
    <w:rsid w:val="00860EF6"/>
    <w:rsid w:val="008620F3"/>
    <w:rsid w:val="0086246B"/>
    <w:rsid w:val="00864D17"/>
    <w:rsid w:val="00865079"/>
    <w:rsid w:val="008650C5"/>
    <w:rsid w:val="008653C0"/>
    <w:rsid w:val="008669FC"/>
    <w:rsid w:val="00872895"/>
    <w:rsid w:val="00872DD2"/>
    <w:rsid w:val="008803C1"/>
    <w:rsid w:val="00884D51"/>
    <w:rsid w:val="008851FE"/>
    <w:rsid w:val="008879AC"/>
    <w:rsid w:val="00887AA7"/>
    <w:rsid w:val="008913D1"/>
    <w:rsid w:val="00892EBA"/>
    <w:rsid w:val="00895FC9"/>
    <w:rsid w:val="008A1F35"/>
    <w:rsid w:val="008A7A22"/>
    <w:rsid w:val="008B0723"/>
    <w:rsid w:val="008B22CB"/>
    <w:rsid w:val="008B328D"/>
    <w:rsid w:val="008B5E43"/>
    <w:rsid w:val="008C0ADC"/>
    <w:rsid w:val="008C35DE"/>
    <w:rsid w:val="008C3F40"/>
    <w:rsid w:val="008D0DF4"/>
    <w:rsid w:val="008D28BA"/>
    <w:rsid w:val="008D4F1D"/>
    <w:rsid w:val="008D5CE6"/>
    <w:rsid w:val="008D5EB4"/>
    <w:rsid w:val="008D623E"/>
    <w:rsid w:val="008D7581"/>
    <w:rsid w:val="008E31EC"/>
    <w:rsid w:val="008E3F17"/>
    <w:rsid w:val="008E5103"/>
    <w:rsid w:val="008E51C1"/>
    <w:rsid w:val="008E68AD"/>
    <w:rsid w:val="008F2D45"/>
    <w:rsid w:val="00900AE9"/>
    <w:rsid w:val="0090143C"/>
    <w:rsid w:val="00906510"/>
    <w:rsid w:val="00910E12"/>
    <w:rsid w:val="009117AE"/>
    <w:rsid w:val="00912AF5"/>
    <w:rsid w:val="00913360"/>
    <w:rsid w:val="0091589E"/>
    <w:rsid w:val="009165BF"/>
    <w:rsid w:val="009167B3"/>
    <w:rsid w:val="0092180A"/>
    <w:rsid w:val="00925C7D"/>
    <w:rsid w:val="00933E65"/>
    <w:rsid w:val="0093739C"/>
    <w:rsid w:val="00941743"/>
    <w:rsid w:val="00942399"/>
    <w:rsid w:val="00943DC5"/>
    <w:rsid w:val="00947336"/>
    <w:rsid w:val="00951D05"/>
    <w:rsid w:val="0095371A"/>
    <w:rsid w:val="00955983"/>
    <w:rsid w:val="00961630"/>
    <w:rsid w:val="00962763"/>
    <w:rsid w:val="00962E7B"/>
    <w:rsid w:val="00974B99"/>
    <w:rsid w:val="00975D71"/>
    <w:rsid w:val="00977892"/>
    <w:rsid w:val="0098184E"/>
    <w:rsid w:val="009831A2"/>
    <w:rsid w:val="0099021C"/>
    <w:rsid w:val="00992BD9"/>
    <w:rsid w:val="00994DB3"/>
    <w:rsid w:val="0099719E"/>
    <w:rsid w:val="009977F9"/>
    <w:rsid w:val="009A08DC"/>
    <w:rsid w:val="009A0CC7"/>
    <w:rsid w:val="009A4701"/>
    <w:rsid w:val="009A71F0"/>
    <w:rsid w:val="009B661C"/>
    <w:rsid w:val="009B791F"/>
    <w:rsid w:val="009C3A71"/>
    <w:rsid w:val="009C565F"/>
    <w:rsid w:val="009C6469"/>
    <w:rsid w:val="009D43B0"/>
    <w:rsid w:val="009E4778"/>
    <w:rsid w:val="009E715B"/>
    <w:rsid w:val="00A019C1"/>
    <w:rsid w:val="00A02A9F"/>
    <w:rsid w:val="00A02BA7"/>
    <w:rsid w:val="00A03268"/>
    <w:rsid w:val="00A0526D"/>
    <w:rsid w:val="00A05A8A"/>
    <w:rsid w:val="00A05AE3"/>
    <w:rsid w:val="00A06EE8"/>
    <w:rsid w:val="00A11821"/>
    <w:rsid w:val="00A12BAD"/>
    <w:rsid w:val="00A214E1"/>
    <w:rsid w:val="00A23869"/>
    <w:rsid w:val="00A2453A"/>
    <w:rsid w:val="00A24BA0"/>
    <w:rsid w:val="00A316E0"/>
    <w:rsid w:val="00A3434E"/>
    <w:rsid w:val="00A37506"/>
    <w:rsid w:val="00A4489D"/>
    <w:rsid w:val="00A4490C"/>
    <w:rsid w:val="00A631A4"/>
    <w:rsid w:val="00A6458D"/>
    <w:rsid w:val="00A64AB7"/>
    <w:rsid w:val="00A67C58"/>
    <w:rsid w:val="00A707B3"/>
    <w:rsid w:val="00A72786"/>
    <w:rsid w:val="00A76437"/>
    <w:rsid w:val="00A77702"/>
    <w:rsid w:val="00A8094B"/>
    <w:rsid w:val="00A87B5E"/>
    <w:rsid w:val="00A90209"/>
    <w:rsid w:val="00A90C82"/>
    <w:rsid w:val="00A92B27"/>
    <w:rsid w:val="00A94983"/>
    <w:rsid w:val="00A95C5F"/>
    <w:rsid w:val="00A96C65"/>
    <w:rsid w:val="00A97587"/>
    <w:rsid w:val="00AA0C91"/>
    <w:rsid w:val="00AA2AF6"/>
    <w:rsid w:val="00AA3292"/>
    <w:rsid w:val="00AA5F60"/>
    <w:rsid w:val="00AA7076"/>
    <w:rsid w:val="00AB2384"/>
    <w:rsid w:val="00AB3E2D"/>
    <w:rsid w:val="00AB44BC"/>
    <w:rsid w:val="00AB4FDF"/>
    <w:rsid w:val="00AB6E4E"/>
    <w:rsid w:val="00AC0CD6"/>
    <w:rsid w:val="00AC0D66"/>
    <w:rsid w:val="00AC3CAF"/>
    <w:rsid w:val="00AC512E"/>
    <w:rsid w:val="00AC5CFE"/>
    <w:rsid w:val="00AD03EB"/>
    <w:rsid w:val="00AD2753"/>
    <w:rsid w:val="00AD2E94"/>
    <w:rsid w:val="00AD4F72"/>
    <w:rsid w:val="00AD5806"/>
    <w:rsid w:val="00AF1C52"/>
    <w:rsid w:val="00AF2A43"/>
    <w:rsid w:val="00AF54BF"/>
    <w:rsid w:val="00B02957"/>
    <w:rsid w:val="00B04DA0"/>
    <w:rsid w:val="00B07638"/>
    <w:rsid w:val="00B150E1"/>
    <w:rsid w:val="00B21AB7"/>
    <w:rsid w:val="00B21ED8"/>
    <w:rsid w:val="00B22177"/>
    <w:rsid w:val="00B24DE7"/>
    <w:rsid w:val="00B36871"/>
    <w:rsid w:val="00B45CA3"/>
    <w:rsid w:val="00B52739"/>
    <w:rsid w:val="00B52CBC"/>
    <w:rsid w:val="00B563C5"/>
    <w:rsid w:val="00B56B38"/>
    <w:rsid w:val="00B56FF3"/>
    <w:rsid w:val="00B57CAF"/>
    <w:rsid w:val="00B64A23"/>
    <w:rsid w:val="00B72473"/>
    <w:rsid w:val="00B838DB"/>
    <w:rsid w:val="00B840B5"/>
    <w:rsid w:val="00B8650B"/>
    <w:rsid w:val="00B86991"/>
    <w:rsid w:val="00B94CB3"/>
    <w:rsid w:val="00B97AFE"/>
    <w:rsid w:val="00BA3C2F"/>
    <w:rsid w:val="00BA7055"/>
    <w:rsid w:val="00BA7864"/>
    <w:rsid w:val="00BA7916"/>
    <w:rsid w:val="00BB23B3"/>
    <w:rsid w:val="00BB4190"/>
    <w:rsid w:val="00BC19B2"/>
    <w:rsid w:val="00BC279A"/>
    <w:rsid w:val="00BC4EB7"/>
    <w:rsid w:val="00BC7FE2"/>
    <w:rsid w:val="00BD1403"/>
    <w:rsid w:val="00BE0B91"/>
    <w:rsid w:val="00BE10DD"/>
    <w:rsid w:val="00BE165E"/>
    <w:rsid w:val="00BE3824"/>
    <w:rsid w:val="00BE4D1E"/>
    <w:rsid w:val="00BF01A0"/>
    <w:rsid w:val="00BF2183"/>
    <w:rsid w:val="00C03734"/>
    <w:rsid w:val="00C06FD7"/>
    <w:rsid w:val="00C07234"/>
    <w:rsid w:val="00C07847"/>
    <w:rsid w:val="00C139A5"/>
    <w:rsid w:val="00C15D67"/>
    <w:rsid w:val="00C240B8"/>
    <w:rsid w:val="00C27DBC"/>
    <w:rsid w:val="00C333E9"/>
    <w:rsid w:val="00C37754"/>
    <w:rsid w:val="00C37B0E"/>
    <w:rsid w:val="00C45E83"/>
    <w:rsid w:val="00C53981"/>
    <w:rsid w:val="00C54119"/>
    <w:rsid w:val="00C55314"/>
    <w:rsid w:val="00C560CD"/>
    <w:rsid w:val="00C60987"/>
    <w:rsid w:val="00C60F71"/>
    <w:rsid w:val="00C6255F"/>
    <w:rsid w:val="00C65A74"/>
    <w:rsid w:val="00C70AAB"/>
    <w:rsid w:val="00C72BC2"/>
    <w:rsid w:val="00C76374"/>
    <w:rsid w:val="00C768DC"/>
    <w:rsid w:val="00C77D5C"/>
    <w:rsid w:val="00C817BF"/>
    <w:rsid w:val="00C825CD"/>
    <w:rsid w:val="00C86A8C"/>
    <w:rsid w:val="00C950BB"/>
    <w:rsid w:val="00C97B1B"/>
    <w:rsid w:val="00CA038B"/>
    <w:rsid w:val="00CA1DF3"/>
    <w:rsid w:val="00CA6D77"/>
    <w:rsid w:val="00CA70E8"/>
    <w:rsid w:val="00CA77FC"/>
    <w:rsid w:val="00CB0E94"/>
    <w:rsid w:val="00CB65E1"/>
    <w:rsid w:val="00CB7507"/>
    <w:rsid w:val="00CC14DB"/>
    <w:rsid w:val="00CC1F33"/>
    <w:rsid w:val="00CC3E16"/>
    <w:rsid w:val="00CC66DB"/>
    <w:rsid w:val="00CC7975"/>
    <w:rsid w:val="00CD2F74"/>
    <w:rsid w:val="00CD3996"/>
    <w:rsid w:val="00CD5818"/>
    <w:rsid w:val="00CD73A7"/>
    <w:rsid w:val="00CE1472"/>
    <w:rsid w:val="00CF4BE2"/>
    <w:rsid w:val="00CF69DB"/>
    <w:rsid w:val="00CF78FA"/>
    <w:rsid w:val="00D043F8"/>
    <w:rsid w:val="00D054EA"/>
    <w:rsid w:val="00D05AE2"/>
    <w:rsid w:val="00D05F0B"/>
    <w:rsid w:val="00D16F05"/>
    <w:rsid w:val="00D206F9"/>
    <w:rsid w:val="00D2456B"/>
    <w:rsid w:val="00D301D5"/>
    <w:rsid w:val="00D325A5"/>
    <w:rsid w:val="00D402E0"/>
    <w:rsid w:val="00D4100E"/>
    <w:rsid w:val="00D44C87"/>
    <w:rsid w:val="00D45BE3"/>
    <w:rsid w:val="00D47595"/>
    <w:rsid w:val="00D47EC1"/>
    <w:rsid w:val="00D506B6"/>
    <w:rsid w:val="00D5095B"/>
    <w:rsid w:val="00D52542"/>
    <w:rsid w:val="00D5508C"/>
    <w:rsid w:val="00D55C0F"/>
    <w:rsid w:val="00D55E35"/>
    <w:rsid w:val="00D56CBA"/>
    <w:rsid w:val="00D612D1"/>
    <w:rsid w:val="00D6319E"/>
    <w:rsid w:val="00D63842"/>
    <w:rsid w:val="00D642E3"/>
    <w:rsid w:val="00D65F9F"/>
    <w:rsid w:val="00D66388"/>
    <w:rsid w:val="00D757E8"/>
    <w:rsid w:val="00D75D33"/>
    <w:rsid w:val="00D767FB"/>
    <w:rsid w:val="00D816E8"/>
    <w:rsid w:val="00D849F7"/>
    <w:rsid w:val="00D8720D"/>
    <w:rsid w:val="00D936C0"/>
    <w:rsid w:val="00D94A07"/>
    <w:rsid w:val="00D96E77"/>
    <w:rsid w:val="00DA4E11"/>
    <w:rsid w:val="00DB32D6"/>
    <w:rsid w:val="00DB4929"/>
    <w:rsid w:val="00DB6C70"/>
    <w:rsid w:val="00DB7614"/>
    <w:rsid w:val="00DC1052"/>
    <w:rsid w:val="00DC4D0C"/>
    <w:rsid w:val="00DC69A3"/>
    <w:rsid w:val="00DC7AFD"/>
    <w:rsid w:val="00DD106D"/>
    <w:rsid w:val="00DD2683"/>
    <w:rsid w:val="00DD27E1"/>
    <w:rsid w:val="00DD35C1"/>
    <w:rsid w:val="00DE1D29"/>
    <w:rsid w:val="00DE1D47"/>
    <w:rsid w:val="00DE6755"/>
    <w:rsid w:val="00DF4E0F"/>
    <w:rsid w:val="00DF5844"/>
    <w:rsid w:val="00DF676E"/>
    <w:rsid w:val="00E050F9"/>
    <w:rsid w:val="00E1055D"/>
    <w:rsid w:val="00E13671"/>
    <w:rsid w:val="00E168F9"/>
    <w:rsid w:val="00E170FD"/>
    <w:rsid w:val="00E24C1D"/>
    <w:rsid w:val="00E27027"/>
    <w:rsid w:val="00E33B41"/>
    <w:rsid w:val="00E426E1"/>
    <w:rsid w:val="00E47CE5"/>
    <w:rsid w:val="00E55157"/>
    <w:rsid w:val="00E561B7"/>
    <w:rsid w:val="00E57E9A"/>
    <w:rsid w:val="00E6182C"/>
    <w:rsid w:val="00E701B3"/>
    <w:rsid w:val="00E7343E"/>
    <w:rsid w:val="00E77CEE"/>
    <w:rsid w:val="00E96F4C"/>
    <w:rsid w:val="00E97346"/>
    <w:rsid w:val="00EA0980"/>
    <w:rsid w:val="00EA364A"/>
    <w:rsid w:val="00EA3FAA"/>
    <w:rsid w:val="00EA54C1"/>
    <w:rsid w:val="00EA61DC"/>
    <w:rsid w:val="00EB24CE"/>
    <w:rsid w:val="00EB309A"/>
    <w:rsid w:val="00EB67FF"/>
    <w:rsid w:val="00EC1530"/>
    <w:rsid w:val="00ED0AA0"/>
    <w:rsid w:val="00ED26BD"/>
    <w:rsid w:val="00ED47B6"/>
    <w:rsid w:val="00ED5D15"/>
    <w:rsid w:val="00ED678F"/>
    <w:rsid w:val="00EE0417"/>
    <w:rsid w:val="00EE11D1"/>
    <w:rsid w:val="00EE37A7"/>
    <w:rsid w:val="00EE5104"/>
    <w:rsid w:val="00EF2095"/>
    <w:rsid w:val="00EF48B2"/>
    <w:rsid w:val="00EF52B0"/>
    <w:rsid w:val="00F02328"/>
    <w:rsid w:val="00F0500D"/>
    <w:rsid w:val="00F13084"/>
    <w:rsid w:val="00F23F33"/>
    <w:rsid w:val="00F31D20"/>
    <w:rsid w:val="00F32A81"/>
    <w:rsid w:val="00F359FA"/>
    <w:rsid w:val="00F40206"/>
    <w:rsid w:val="00F41A9C"/>
    <w:rsid w:val="00F41B87"/>
    <w:rsid w:val="00F42B6A"/>
    <w:rsid w:val="00F45ED5"/>
    <w:rsid w:val="00F529A3"/>
    <w:rsid w:val="00F52E0F"/>
    <w:rsid w:val="00F5306C"/>
    <w:rsid w:val="00F5430E"/>
    <w:rsid w:val="00F543C9"/>
    <w:rsid w:val="00F54669"/>
    <w:rsid w:val="00F6630E"/>
    <w:rsid w:val="00F7071E"/>
    <w:rsid w:val="00F74F70"/>
    <w:rsid w:val="00F77334"/>
    <w:rsid w:val="00F77A9D"/>
    <w:rsid w:val="00F826B4"/>
    <w:rsid w:val="00F84126"/>
    <w:rsid w:val="00F84D36"/>
    <w:rsid w:val="00F86C53"/>
    <w:rsid w:val="00F87C25"/>
    <w:rsid w:val="00F90075"/>
    <w:rsid w:val="00F96678"/>
    <w:rsid w:val="00FA0CB5"/>
    <w:rsid w:val="00FA4ED7"/>
    <w:rsid w:val="00FA5B77"/>
    <w:rsid w:val="00FA648A"/>
    <w:rsid w:val="00FA7A70"/>
    <w:rsid w:val="00FB00DE"/>
    <w:rsid w:val="00FB52B0"/>
    <w:rsid w:val="00FB5E52"/>
    <w:rsid w:val="00FB715D"/>
    <w:rsid w:val="00FC1310"/>
    <w:rsid w:val="00FC5E8E"/>
    <w:rsid w:val="00FC759D"/>
    <w:rsid w:val="00FC772B"/>
    <w:rsid w:val="00FD4756"/>
    <w:rsid w:val="00FE181F"/>
    <w:rsid w:val="00FE1E5D"/>
    <w:rsid w:val="00FE2079"/>
    <w:rsid w:val="00FE27AD"/>
    <w:rsid w:val="00FE3785"/>
    <w:rsid w:val="00FF00A0"/>
    <w:rsid w:val="00FF05D4"/>
    <w:rsid w:val="00FF4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D15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164D"/>
    <w:pPr>
      <w:jc w:val="both"/>
    </w:pPr>
    <w:rPr>
      <w:rFonts w:ascii="CG Times" w:hAnsi="CG Times"/>
      <w:sz w:val="24"/>
    </w:rPr>
  </w:style>
  <w:style w:type="paragraph" w:styleId="Heading1">
    <w:name w:val="heading 1"/>
    <w:basedOn w:val="Normal"/>
    <w:qFormat/>
    <w:pPr>
      <w:numPr>
        <w:numId w:val="1"/>
      </w:numPr>
      <w:spacing w:after="240"/>
      <w:outlineLvl w:val="0"/>
    </w:pPr>
    <w:rPr>
      <w:b/>
      <w:kern w:val="28"/>
    </w:rPr>
  </w:style>
  <w:style w:type="paragraph" w:styleId="Heading2">
    <w:name w:val="heading 2"/>
    <w:basedOn w:val="Normal"/>
    <w:qFormat/>
    <w:pPr>
      <w:numPr>
        <w:ilvl w:val="1"/>
        <w:numId w:val="1"/>
      </w:numPr>
      <w:spacing w:after="240"/>
      <w:outlineLvl w:val="1"/>
    </w:pPr>
  </w:style>
  <w:style w:type="paragraph" w:styleId="Heading3">
    <w:name w:val="heading 3"/>
    <w:basedOn w:val="Normal"/>
    <w:qFormat/>
    <w:pPr>
      <w:numPr>
        <w:ilvl w:val="2"/>
        <w:numId w:val="1"/>
      </w:numPr>
      <w:spacing w:after="240"/>
      <w:outlineLvl w:val="2"/>
    </w:pPr>
  </w:style>
  <w:style w:type="paragraph" w:styleId="Heading4">
    <w:name w:val="heading 4"/>
    <w:basedOn w:val="Normal"/>
    <w:qFormat/>
    <w:pPr>
      <w:numPr>
        <w:ilvl w:val="3"/>
        <w:numId w:val="1"/>
      </w:numPr>
      <w:spacing w:after="240"/>
      <w:outlineLvl w:val="3"/>
    </w:pPr>
  </w:style>
  <w:style w:type="paragraph" w:styleId="Heading5">
    <w:name w:val="heading 5"/>
    <w:basedOn w:val="Normal"/>
    <w:qFormat/>
    <w:pPr>
      <w:numPr>
        <w:ilvl w:val="4"/>
        <w:numId w:val="1"/>
      </w:numPr>
      <w:spacing w:after="240"/>
      <w:outlineLvl w:val="4"/>
    </w:pPr>
  </w:style>
  <w:style w:type="paragraph" w:styleId="Heading6">
    <w:name w:val="heading 6"/>
    <w:basedOn w:val="Normal"/>
    <w:qFormat/>
    <w:pPr>
      <w:numPr>
        <w:ilvl w:val="5"/>
        <w:numId w:val="1"/>
      </w:numPr>
      <w:spacing w:after="240"/>
      <w:outlineLvl w:val="5"/>
    </w:pPr>
  </w:style>
  <w:style w:type="paragraph" w:styleId="Heading7">
    <w:name w:val="heading 7"/>
    <w:basedOn w:val="Normal"/>
    <w:qFormat/>
    <w:pPr>
      <w:numPr>
        <w:ilvl w:val="6"/>
        <w:numId w:val="1"/>
      </w:numPr>
      <w:spacing w:after="240"/>
      <w:outlineLvl w:val="6"/>
    </w:pPr>
  </w:style>
  <w:style w:type="paragraph" w:styleId="Heading8">
    <w:name w:val="heading 8"/>
    <w:basedOn w:val="Normal"/>
    <w:qFormat/>
    <w:pPr>
      <w:numPr>
        <w:ilvl w:val="7"/>
        <w:numId w:val="1"/>
      </w:numPr>
      <w:spacing w:after="240"/>
      <w:outlineLvl w:val="7"/>
    </w:pPr>
  </w:style>
  <w:style w:type="paragraph" w:styleId="Heading9">
    <w:name w:val="heading 9"/>
    <w:basedOn w:val="Normal"/>
    <w:next w:val="Normal"/>
    <w:qFormat/>
    <w:pPr>
      <w:numPr>
        <w:ilvl w:val="8"/>
        <w:numId w:val="1"/>
      </w:numPr>
      <w:spacing w:after="240"/>
      <w:jc w:val="center"/>
      <w:outlineLvl w:val="8"/>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semiHidden/>
    <w:pPr>
      <w:spacing w:after="240"/>
      <w:ind w:left="1440" w:right="1440"/>
    </w:pPr>
  </w:style>
  <w:style w:type="paragraph" w:customStyle="1" w:styleId="BlockText2">
    <w:name w:val="Block Text 2"/>
    <w:basedOn w:val="Normal"/>
    <w:pPr>
      <w:spacing w:line="480" w:lineRule="auto"/>
      <w:ind w:left="1440" w:right="1440"/>
    </w:pPr>
  </w:style>
  <w:style w:type="paragraph" w:customStyle="1" w:styleId="BlockText3">
    <w:name w:val="Block Text 3"/>
    <w:basedOn w:val="Normal"/>
    <w:pPr>
      <w:spacing w:after="240"/>
      <w:ind w:left="1440" w:right="1440" w:firstLine="720"/>
    </w:pPr>
  </w:style>
  <w:style w:type="paragraph" w:customStyle="1" w:styleId="BlockText4">
    <w:name w:val="Block Text 4"/>
    <w:basedOn w:val="Normal"/>
    <w:pPr>
      <w:spacing w:line="480" w:lineRule="auto"/>
      <w:ind w:left="1440" w:right="1440" w:firstLine="720"/>
    </w:pPr>
  </w:style>
  <w:style w:type="paragraph" w:styleId="BodyText">
    <w:name w:val="Body Text"/>
    <w:basedOn w:val="Normal"/>
    <w:link w:val="BodyTextChar"/>
    <w:semiHidden/>
    <w:pPr>
      <w:spacing w:after="240"/>
      <w:ind w:firstLine="1440"/>
    </w:pPr>
  </w:style>
  <w:style w:type="paragraph" w:styleId="BodyText2">
    <w:name w:val="Body Text 2"/>
    <w:basedOn w:val="Normal"/>
    <w:semiHidden/>
    <w:pPr>
      <w:spacing w:line="480" w:lineRule="auto"/>
      <w:ind w:firstLine="1440"/>
    </w:pPr>
  </w:style>
  <w:style w:type="paragraph" w:styleId="BodyText3">
    <w:name w:val="Body Text 3"/>
    <w:basedOn w:val="Normal"/>
    <w:semiHidden/>
    <w:pPr>
      <w:spacing w:after="240"/>
    </w:pPr>
  </w:style>
  <w:style w:type="paragraph" w:customStyle="1" w:styleId="BodyText4">
    <w:name w:val="Body Text 4"/>
    <w:basedOn w:val="Normal"/>
    <w:pPr>
      <w:spacing w:line="480" w:lineRule="auto"/>
    </w:pPr>
  </w:style>
  <w:style w:type="paragraph" w:styleId="BodyTextFirstIndent">
    <w:name w:val="Body Text First Indent"/>
    <w:basedOn w:val="Normal"/>
    <w:semiHidden/>
    <w:pPr>
      <w:spacing w:after="240"/>
      <w:ind w:firstLine="720"/>
    </w:pPr>
  </w:style>
  <w:style w:type="paragraph" w:styleId="BodyTextIndent">
    <w:name w:val="Body Text Indent"/>
    <w:basedOn w:val="Normal"/>
    <w:semiHidden/>
    <w:pPr>
      <w:spacing w:after="240"/>
      <w:ind w:left="720" w:right="720"/>
    </w:pPr>
  </w:style>
  <w:style w:type="paragraph" w:styleId="BodyTextFirstIndent2">
    <w:name w:val="Body Text First Indent 2"/>
    <w:basedOn w:val="Normal"/>
    <w:semiHidden/>
    <w:pPr>
      <w:spacing w:line="480" w:lineRule="auto"/>
      <w:ind w:firstLine="720"/>
    </w:pPr>
  </w:style>
  <w:style w:type="paragraph" w:customStyle="1" w:styleId="BodyTextFirstIndent3">
    <w:name w:val="Body Text First Indent 3"/>
    <w:basedOn w:val="Normal"/>
    <w:pPr>
      <w:spacing w:line="360" w:lineRule="auto"/>
      <w:ind w:firstLine="720"/>
    </w:pPr>
  </w:style>
  <w:style w:type="paragraph" w:styleId="BodyTextIndent2">
    <w:name w:val="Body Text Indent 2"/>
    <w:basedOn w:val="Normal"/>
    <w:semiHidden/>
    <w:pPr>
      <w:spacing w:line="480" w:lineRule="auto"/>
      <w:ind w:left="720" w:right="720"/>
    </w:pPr>
  </w:style>
  <w:style w:type="paragraph" w:styleId="BodyTextIndent3">
    <w:name w:val="Body Text Indent 3"/>
    <w:basedOn w:val="Normal"/>
    <w:semiHidden/>
    <w:pPr>
      <w:spacing w:after="240"/>
      <w:ind w:left="720" w:firstLine="720"/>
    </w:pPr>
  </w:style>
  <w:style w:type="paragraph" w:customStyle="1" w:styleId="BodyTextIndent4">
    <w:name w:val="Body Text Indent 4"/>
    <w:basedOn w:val="Normal"/>
    <w:pPr>
      <w:spacing w:line="480" w:lineRule="auto"/>
      <w:ind w:left="720" w:right="720"/>
    </w:pPr>
  </w:style>
  <w:style w:type="paragraph" w:styleId="Caption">
    <w:name w:val="caption"/>
    <w:basedOn w:val="Normal"/>
    <w:next w:val="BodyText"/>
    <w:qFormat/>
    <w:pPr>
      <w:keepNext/>
      <w:spacing w:after="240"/>
      <w:jc w:val="left"/>
    </w:pPr>
    <w:rPr>
      <w:b/>
    </w:rPr>
  </w:style>
  <w:style w:type="paragraph" w:styleId="Closing">
    <w:name w:val="Closing"/>
    <w:basedOn w:val="Normal"/>
    <w:semiHidden/>
    <w:pPr>
      <w:keepLines/>
      <w:ind w:left="4680"/>
      <w:jc w:val="left"/>
    </w:pPr>
  </w:style>
  <w:style w:type="character" w:styleId="CommentReference">
    <w:name w:val="annotation reference"/>
    <w:semiHidden/>
    <w:rPr>
      <w:rFonts w:ascii="Tahoma" w:hAnsi="Tahoma"/>
      <w:sz w:val="20"/>
    </w:rPr>
  </w:style>
  <w:style w:type="paragraph" w:styleId="CommentText">
    <w:name w:val="annotation text"/>
    <w:basedOn w:val="Normal"/>
    <w:link w:val="CommentTextChar"/>
    <w:semiHidden/>
  </w:style>
  <w:style w:type="paragraph" w:styleId="Date">
    <w:name w:val="Date"/>
    <w:basedOn w:val="Normal"/>
    <w:next w:val="Normal"/>
    <w:semiHidden/>
  </w:style>
  <w:style w:type="paragraph" w:styleId="DocumentMap">
    <w:name w:val="Document Map"/>
    <w:basedOn w:val="Normal"/>
    <w:semiHidden/>
    <w:pPr>
      <w:shd w:val="clear" w:color="auto" w:fill="000080"/>
    </w:pPr>
    <w:rPr>
      <w:rFonts w:ascii="Tahoma" w:hAnsi="Tahoma"/>
    </w:rPr>
  </w:style>
  <w:style w:type="character" w:styleId="Emphasis">
    <w:name w:val="Emphasis"/>
    <w:qFormat/>
    <w:rPr>
      <w:i/>
    </w:rPr>
  </w:style>
  <w:style w:type="character" w:styleId="EndnoteReference">
    <w:name w:val="endnote reference"/>
    <w:semiHidden/>
    <w:rPr>
      <w:rFonts w:ascii="CG Times" w:hAnsi="CG Times"/>
      <w:sz w:val="24"/>
      <w:vertAlign w:val="superscript"/>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jc w:val="left"/>
    </w:pPr>
  </w:style>
  <w:style w:type="paragraph" w:styleId="EnvelopeReturn">
    <w:name w:val="envelope return"/>
    <w:basedOn w:val="Normal"/>
    <w:semiHidden/>
  </w:style>
  <w:style w:type="character" w:styleId="FollowedHyperlink">
    <w:name w:val="FollowedHyperlink"/>
    <w:semiHidden/>
    <w:rPr>
      <w:rFonts w:ascii="Arial" w:hAnsi="Arial"/>
      <w:color w:val="800080"/>
      <w:u w:val="single"/>
    </w:rPr>
  </w:style>
  <w:style w:type="paragraph" w:styleId="Footer">
    <w:name w:val="footer"/>
    <w:basedOn w:val="Normal"/>
    <w:link w:val="FooterChar"/>
    <w:uiPriority w:val="99"/>
    <w:pPr>
      <w:tabs>
        <w:tab w:val="center" w:pos="4680"/>
        <w:tab w:val="right" w:pos="9360"/>
      </w:tabs>
      <w:jc w:val="left"/>
    </w:pPr>
  </w:style>
  <w:style w:type="character" w:styleId="FootnoteReference">
    <w:name w:val="footnote reference"/>
    <w:semiHidden/>
    <w:rPr>
      <w:vertAlign w:val="superscript"/>
    </w:rPr>
  </w:style>
  <w:style w:type="paragraph" w:styleId="FootnoteText">
    <w:name w:val="footnote text"/>
    <w:basedOn w:val="Normal"/>
    <w:semiHidden/>
    <w:rsid w:val="000C164D"/>
    <w:pPr>
      <w:spacing w:after="120"/>
      <w:ind w:firstLine="288"/>
    </w:pPr>
    <w:rPr>
      <w:rFonts w:ascii="Times New Roman" w:hAnsi="Times New Roman"/>
    </w:rPr>
  </w:style>
  <w:style w:type="paragraph" w:customStyle="1" w:styleId="FrameDateandTime">
    <w:name w:val="Frame Date and Time"/>
    <w:basedOn w:val="Footer"/>
    <w:pPr>
      <w:framePr w:h="432" w:hRule="exact" w:hSpace="187" w:vSpace="187" w:wrap="around" w:vAnchor="page" w:hAnchor="page" w:x="9361" w:y="14833"/>
    </w:pPr>
    <w:rPr>
      <w:rFonts w:ascii="Univers" w:hAnsi="Univers"/>
      <w:sz w:val="16"/>
    </w:rPr>
  </w:style>
  <w:style w:type="paragraph" w:customStyle="1" w:styleId="FramePageNumber">
    <w:name w:val="Frame Page Number"/>
    <w:basedOn w:val="Footer"/>
    <w:pPr>
      <w:framePr w:hSpace="187" w:vSpace="187" w:wrap="around" w:vAnchor="page" w:hAnchor="margin" w:xAlign="center" w:y="1"/>
    </w:pPr>
  </w:style>
  <w:style w:type="paragraph" w:customStyle="1" w:styleId="Hanging">
    <w:name w:val="Hanging"/>
    <w:basedOn w:val="Normal"/>
    <w:pPr>
      <w:spacing w:after="240"/>
      <w:ind w:left="1440" w:hanging="1440"/>
    </w:pPr>
  </w:style>
  <w:style w:type="paragraph" w:styleId="Header">
    <w:name w:val="header"/>
    <w:basedOn w:val="Normal"/>
    <w:semiHidden/>
    <w:pPr>
      <w:tabs>
        <w:tab w:val="center" w:pos="4680"/>
        <w:tab w:val="right" w:pos="9360"/>
      </w:tabs>
      <w:jc w:val="left"/>
    </w:pPr>
  </w:style>
  <w:style w:type="paragraph" w:customStyle="1" w:styleId="HIDDEN">
    <w:name w:val="HIDDEN"/>
    <w:basedOn w:val="Normal"/>
    <w:next w:val="Normal"/>
    <w:pPr>
      <w:widowControl w:val="0"/>
    </w:pPr>
    <w:rPr>
      <w:snapToGrid w:val="0"/>
      <w:vanish/>
    </w:rPr>
  </w:style>
  <w:style w:type="character" w:styleId="Hyperlink">
    <w:name w:val="Hyperlink"/>
    <w:semiHidden/>
    <w:rPr>
      <w:rFonts w:ascii="CG Times" w:hAnsi="CG Times"/>
      <w:color w:val="0000FF"/>
      <w:sz w:val="24"/>
      <w:u w:val="single"/>
    </w:rPr>
  </w:style>
  <w:style w:type="paragraph" w:styleId="Index1">
    <w:name w:val="index 1"/>
    <w:basedOn w:val="Normal"/>
    <w:next w:val="Normal"/>
    <w:semiHidden/>
    <w:pPr>
      <w:ind w:left="245" w:hanging="245"/>
    </w:pPr>
  </w:style>
  <w:style w:type="paragraph" w:styleId="Index2">
    <w:name w:val="index 2"/>
    <w:basedOn w:val="Normal"/>
    <w:next w:val="Normal"/>
    <w:semiHidden/>
    <w:pPr>
      <w:ind w:left="490" w:hanging="245"/>
    </w:pPr>
  </w:style>
  <w:style w:type="paragraph" w:styleId="Index3">
    <w:name w:val="index 3"/>
    <w:basedOn w:val="Normal"/>
    <w:next w:val="Normal"/>
    <w:semiHidden/>
    <w:pPr>
      <w:ind w:left="720" w:hanging="245"/>
    </w:pPr>
  </w:style>
  <w:style w:type="paragraph" w:styleId="Index4">
    <w:name w:val="index 4"/>
    <w:basedOn w:val="Normal"/>
    <w:next w:val="Normal"/>
    <w:semiHidden/>
    <w:pPr>
      <w:ind w:left="965" w:hanging="245"/>
    </w:pPr>
  </w:style>
  <w:style w:type="paragraph" w:styleId="Index5">
    <w:name w:val="index 5"/>
    <w:basedOn w:val="Normal"/>
    <w:next w:val="Normal"/>
    <w:semiHidden/>
    <w:pPr>
      <w:ind w:left="1210" w:hanging="245"/>
    </w:pPr>
  </w:style>
  <w:style w:type="paragraph" w:styleId="Index6">
    <w:name w:val="index 6"/>
    <w:basedOn w:val="Normal"/>
    <w:next w:val="Normal"/>
    <w:semiHidden/>
    <w:pPr>
      <w:ind w:left="1440" w:hanging="245"/>
    </w:pPr>
  </w:style>
  <w:style w:type="paragraph" w:styleId="Index7">
    <w:name w:val="index 7"/>
    <w:basedOn w:val="Normal"/>
    <w:next w:val="Normal"/>
    <w:semiHidden/>
    <w:pPr>
      <w:ind w:left="1685" w:hanging="245"/>
    </w:pPr>
  </w:style>
  <w:style w:type="paragraph" w:styleId="Index8">
    <w:name w:val="index 8"/>
    <w:basedOn w:val="Normal"/>
    <w:next w:val="Normal"/>
    <w:semiHidden/>
    <w:pPr>
      <w:ind w:left="1930" w:hanging="245"/>
    </w:pPr>
  </w:style>
  <w:style w:type="paragraph" w:styleId="Index9">
    <w:name w:val="index 9"/>
    <w:basedOn w:val="Normal"/>
    <w:next w:val="Normal"/>
    <w:semiHidden/>
    <w:pPr>
      <w:ind w:left="2160" w:hanging="245"/>
    </w:pPr>
  </w:style>
  <w:style w:type="paragraph" w:styleId="IndexHeading">
    <w:name w:val="index heading"/>
    <w:basedOn w:val="Normal"/>
    <w:next w:val="Index1"/>
    <w:semiHidden/>
    <w:rPr>
      <w:b/>
    </w:rPr>
  </w:style>
  <w:style w:type="character" w:styleId="LineNumber">
    <w:name w:val="line number"/>
    <w:semiHidden/>
    <w:rPr>
      <w:rFonts w:ascii="CG Times" w:hAnsi="CG Times"/>
      <w:sz w:val="24"/>
    </w:rPr>
  </w:style>
  <w:style w:type="paragraph" w:styleId="List">
    <w:name w:val="List"/>
    <w:basedOn w:val="Normal"/>
    <w:semiHidden/>
    <w:pPr>
      <w:spacing w:after="240"/>
      <w:ind w:left="720"/>
    </w:pPr>
  </w:style>
  <w:style w:type="paragraph" w:styleId="List2">
    <w:name w:val="List 2"/>
    <w:basedOn w:val="Normal"/>
    <w:semiHidden/>
    <w:pPr>
      <w:spacing w:after="240"/>
      <w:ind w:left="1440"/>
    </w:pPr>
  </w:style>
  <w:style w:type="paragraph" w:styleId="List3">
    <w:name w:val="List 3"/>
    <w:basedOn w:val="Normal"/>
    <w:semiHidden/>
    <w:pPr>
      <w:spacing w:after="240"/>
      <w:ind w:left="2160"/>
    </w:pPr>
  </w:style>
  <w:style w:type="paragraph" w:styleId="List4">
    <w:name w:val="List 4"/>
    <w:basedOn w:val="Normal"/>
    <w:semiHidden/>
    <w:pPr>
      <w:spacing w:after="240"/>
      <w:ind w:left="2880"/>
    </w:pPr>
  </w:style>
  <w:style w:type="paragraph" w:styleId="List5">
    <w:name w:val="List 5"/>
    <w:basedOn w:val="Normal"/>
    <w:semiHidden/>
    <w:pPr>
      <w:spacing w:after="240"/>
      <w:ind w:left="3600"/>
    </w:pPr>
  </w:style>
  <w:style w:type="paragraph" w:styleId="ListBullet">
    <w:name w:val="List Bullet"/>
    <w:basedOn w:val="Normal"/>
    <w:semiHidden/>
    <w:pPr>
      <w:numPr>
        <w:numId w:val="11"/>
      </w:numPr>
      <w:tabs>
        <w:tab w:val="clear" w:pos="720"/>
      </w:tabs>
      <w:spacing w:after="240"/>
    </w:pPr>
  </w:style>
  <w:style w:type="paragraph" w:styleId="ListBullet2">
    <w:name w:val="List Bullet 2"/>
    <w:basedOn w:val="Normal"/>
    <w:semiHidden/>
    <w:pPr>
      <w:numPr>
        <w:numId w:val="13"/>
      </w:numPr>
      <w:tabs>
        <w:tab w:val="clear" w:pos="1440"/>
      </w:tabs>
      <w:spacing w:after="240"/>
    </w:pPr>
  </w:style>
  <w:style w:type="paragraph" w:styleId="ListBullet3">
    <w:name w:val="List Bullet 3"/>
    <w:basedOn w:val="Normal"/>
    <w:semiHidden/>
    <w:pPr>
      <w:numPr>
        <w:numId w:val="15"/>
      </w:numPr>
      <w:tabs>
        <w:tab w:val="clear" w:pos="2160"/>
      </w:tabs>
      <w:spacing w:after="240"/>
    </w:pPr>
  </w:style>
  <w:style w:type="paragraph" w:styleId="ListBullet4">
    <w:name w:val="List Bullet 4"/>
    <w:basedOn w:val="Normal"/>
    <w:semiHidden/>
    <w:pPr>
      <w:numPr>
        <w:numId w:val="17"/>
      </w:numPr>
      <w:tabs>
        <w:tab w:val="clear" w:pos="2880"/>
      </w:tabs>
      <w:spacing w:after="240"/>
    </w:pPr>
  </w:style>
  <w:style w:type="paragraph" w:styleId="ListBullet5">
    <w:name w:val="List Bullet 5"/>
    <w:basedOn w:val="Normal"/>
    <w:semiHidden/>
    <w:pPr>
      <w:numPr>
        <w:numId w:val="19"/>
      </w:numPr>
      <w:tabs>
        <w:tab w:val="clear" w:pos="3600"/>
      </w:tabs>
      <w:spacing w:after="240"/>
    </w:pPr>
  </w:style>
  <w:style w:type="paragraph" w:styleId="ListContinue">
    <w:name w:val="List Continue"/>
    <w:basedOn w:val="Normal"/>
    <w:semiHidden/>
    <w:pPr>
      <w:spacing w:after="240"/>
      <w:ind w:left="720"/>
    </w:pPr>
  </w:style>
  <w:style w:type="paragraph" w:styleId="ListContinue2">
    <w:name w:val="List Continue 2"/>
    <w:basedOn w:val="Normal"/>
    <w:semiHidden/>
    <w:pPr>
      <w:spacing w:after="240"/>
      <w:ind w:left="1440"/>
    </w:pPr>
  </w:style>
  <w:style w:type="paragraph" w:styleId="ListContinue3">
    <w:name w:val="List Continue 3"/>
    <w:basedOn w:val="Normal"/>
    <w:semiHidden/>
    <w:pPr>
      <w:spacing w:after="240"/>
      <w:ind w:left="2160"/>
    </w:pPr>
  </w:style>
  <w:style w:type="paragraph" w:styleId="ListContinue4">
    <w:name w:val="List Continue 4"/>
    <w:basedOn w:val="Normal"/>
    <w:semiHidden/>
    <w:pPr>
      <w:spacing w:after="240"/>
      <w:ind w:firstLine="1440"/>
    </w:pPr>
  </w:style>
  <w:style w:type="paragraph" w:styleId="ListContinue5">
    <w:name w:val="List Continue 5"/>
    <w:basedOn w:val="Normal"/>
    <w:semiHidden/>
    <w:pPr>
      <w:spacing w:after="240"/>
      <w:ind w:firstLine="2160"/>
    </w:pPr>
  </w:style>
  <w:style w:type="paragraph" w:styleId="ListNumber">
    <w:name w:val="List Number"/>
    <w:basedOn w:val="Normal"/>
    <w:semiHidden/>
    <w:pPr>
      <w:numPr>
        <w:numId w:val="21"/>
      </w:numPr>
      <w:spacing w:after="240"/>
    </w:pPr>
  </w:style>
  <w:style w:type="paragraph" w:styleId="ListNumber2">
    <w:name w:val="List Number 2"/>
    <w:basedOn w:val="Normal"/>
    <w:semiHidden/>
    <w:pPr>
      <w:numPr>
        <w:numId w:val="23"/>
      </w:numPr>
      <w:tabs>
        <w:tab w:val="clear" w:pos="1440"/>
      </w:tabs>
      <w:spacing w:after="240"/>
    </w:pPr>
  </w:style>
  <w:style w:type="paragraph" w:styleId="ListNumber3">
    <w:name w:val="List Number 3"/>
    <w:basedOn w:val="Normal"/>
    <w:semiHidden/>
    <w:pPr>
      <w:numPr>
        <w:numId w:val="25"/>
      </w:numPr>
      <w:tabs>
        <w:tab w:val="clear" w:pos="2160"/>
      </w:tabs>
      <w:spacing w:after="240"/>
    </w:pPr>
  </w:style>
  <w:style w:type="paragraph" w:styleId="ListNumber4">
    <w:name w:val="List Number 4"/>
    <w:basedOn w:val="Normal"/>
    <w:semiHidden/>
    <w:pPr>
      <w:numPr>
        <w:numId w:val="27"/>
      </w:numPr>
      <w:tabs>
        <w:tab w:val="clear" w:pos="1080"/>
      </w:tabs>
      <w:spacing w:after="240"/>
    </w:pPr>
  </w:style>
  <w:style w:type="paragraph" w:styleId="ListNumber5">
    <w:name w:val="List Number 5"/>
    <w:basedOn w:val="Normal"/>
    <w:semiHidden/>
    <w:pPr>
      <w:numPr>
        <w:numId w:val="29"/>
      </w:numPr>
      <w:tabs>
        <w:tab w:val="clear" w:pos="1800"/>
      </w:tabs>
      <w:spacing w:after="240"/>
    </w:pPr>
  </w:style>
  <w:style w:type="paragraph" w:customStyle="1" w:styleId="ListNumberA">
    <w:name w:val="List Number A"/>
    <w:basedOn w:val="Normal"/>
    <w:pPr>
      <w:numPr>
        <w:numId w:val="30"/>
      </w:numPr>
      <w:tabs>
        <w:tab w:val="clear" w:pos="1800"/>
      </w:tabs>
      <w:spacing w:after="240"/>
    </w:pPr>
  </w:style>
  <w:style w:type="paragraph" w:styleId="MacroText">
    <w:name w:val="macro"/>
    <w:semiHidden/>
    <w:pPr>
      <w:tabs>
        <w:tab w:val="left" w:pos="475"/>
        <w:tab w:val="left" w:pos="965"/>
        <w:tab w:val="left" w:pos="1440"/>
        <w:tab w:val="left" w:pos="1915"/>
        <w:tab w:val="left" w:pos="2405"/>
        <w:tab w:val="left" w:pos="2880"/>
        <w:tab w:val="left" w:pos="3355"/>
        <w:tab w:val="left" w:pos="3845"/>
        <w:tab w:val="left" w:pos="4320"/>
      </w:tabs>
    </w:pPr>
    <w:rPr>
      <w:rFonts w:ascii="Courier New" w:hAnsi="Courier New"/>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semiHidden/>
    <w:pPr>
      <w:ind w:left="1440"/>
    </w:pPr>
  </w:style>
  <w:style w:type="paragraph" w:styleId="NoteHeading">
    <w:name w:val="Note Heading"/>
    <w:basedOn w:val="Normal"/>
    <w:next w:val="Normal"/>
    <w:semiHidden/>
  </w:style>
  <w:style w:type="character" w:styleId="PageNumber">
    <w:name w:val="page number"/>
    <w:semiHidden/>
    <w:rPr>
      <w:rFonts w:ascii="CG Times" w:hAnsi="CG Times"/>
      <w:sz w:val="24"/>
    </w:rPr>
  </w:style>
  <w:style w:type="paragraph" w:customStyle="1" w:styleId="Para1">
    <w:name w:val="Para1"/>
    <w:basedOn w:val="Normal"/>
    <w:next w:val="Heading1"/>
    <w:pPr>
      <w:spacing w:after="240"/>
      <w:ind w:firstLine="1440"/>
    </w:pPr>
  </w:style>
  <w:style w:type="paragraph" w:customStyle="1" w:styleId="Para2">
    <w:name w:val="Para2"/>
    <w:basedOn w:val="Normal"/>
    <w:pPr>
      <w:spacing w:after="240"/>
      <w:ind w:left="720" w:firstLine="1440"/>
    </w:pPr>
  </w:style>
  <w:style w:type="paragraph" w:customStyle="1" w:styleId="Para3">
    <w:name w:val="Para3"/>
    <w:basedOn w:val="Normal"/>
    <w:pPr>
      <w:spacing w:after="240"/>
      <w:ind w:left="1440" w:firstLine="1440"/>
    </w:pPr>
  </w:style>
  <w:style w:type="paragraph" w:customStyle="1" w:styleId="Para4">
    <w:name w:val="Para4"/>
    <w:basedOn w:val="Normal"/>
    <w:pPr>
      <w:spacing w:after="240"/>
      <w:ind w:left="2160" w:firstLine="1440"/>
    </w:pPr>
  </w:style>
  <w:style w:type="paragraph" w:customStyle="1" w:styleId="Para5">
    <w:name w:val="Para5"/>
    <w:basedOn w:val="Normal"/>
    <w:pPr>
      <w:spacing w:after="240"/>
      <w:ind w:left="2880" w:firstLine="1440"/>
    </w:pPr>
  </w:style>
  <w:style w:type="paragraph" w:customStyle="1" w:styleId="Para6">
    <w:name w:val="Para6"/>
    <w:basedOn w:val="Normal"/>
    <w:pPr>
      <w:spacing w:after="240"/>
      <w:ind w:left="3600" w:firstLine="1440"/>
    </w:pPr>
  </w:style>
  <w:style w:type="paragraph" w:customStyle="1" w:styleId="Para7">
    <w:name w:val="Para7"/>
    <w:basedOn w:val="Normal"/>
    <w:pPr>
      <w:spacing w:after="240"/>
      <w:ind w:left="4320" w:firstLine="1440"/>
    </w:pPr>
  </w:style>
  <w:style w:type="paragraph" w:customStyle="1" w:styleId="Para8">
    <w:name w:val="Para8"/>
    <w:basedOn w:val="Normal"/>
    <w:pPr>
      <w:spacing w:after="240"/>
      <w:ind w:left="5040" w:firstLine="1440"/>
    </w:pPr>
  </w:style>
  <w:style w:type="paragraph" w:customStyle="1" w:styleId="Para9">
    <w:name w:val="Para9"/>
    <w:basedOn w:val="Normal"/>
    <w:pPr>
      <w:spacing w:after="240"/>
      <w:ind w:left="5760" w:firstLine="1440"/>
    </w:pPr>
  </w:style>
  <w:style w:type="paragraph" w:styleId="PlainText">
    <w:name w:val="Plain Text"/>
    <w:basedOn w:val="Normal"/>
    <w:semiHidden/>
    <w:rPr>
      <w:sz w:val="20"/>
    </w:rPr>
  </w:style>
  <w:style w:type="paragraph" w:styleId="Salutation">
    <w:name w:val="Salutation"/>
    <w:basedOn w:val="Normal"/>
    <w:next w:val="Normal"/>
    <w:semiHidden/>
    <w:pPr>
      <w:spacing w:after="240"/>
      <w:jc w:val="left"/>
    </w:pPr>
  </w:style>
  <w:style w:type="paragraph" w:styleId="Signature">
    <w:name w:val="Signature"/>
    <w:basedOn w:val="Normal"/>
    <w:semiHidden/>
    <w:pPr>
      <w:keepLines/>
      <w:ind w:left="4680"/>
      <w:jc w:val="left"/>
    </w:pPr>
  </w:style>
  <w:style w:type="character" w:styleId="Strong">
    <w:name w:val="Strong"/>
    <w:qFormat/>
    <w:rPr>
      <w:b/>
    </w:rPr>
  </w:style>
  <w:style w:type="paragraph" w:styleId="Subtitle">
    <w:name w:val="Subtitle"/>
    <w:basedOn w:val="Normal"/>
    <w:next w:val="BodyText"/>
    <w:qFormat/>
    <w:pPr>
      <w:keepNext/>
      <w:spacing w:after="240"/>
      <w:jc w:val="center"/>
      <w:outlineLvl w:val="1"/>
    </w:pPr>
    <w:rPr>
      <w:b/>
    </w:rPr>
  </w:style>
  <w:style w:type="paragraph" w:customStyle="1" w:styleId="SubtitleUnderline">
    <w:name w:val="Subtitle Underline"/>
    <w:basedOn w:val="Subtitle"/>
    <w:next w:val="BodyText"/>
    <w:rPr>
      <w:u w:val="single"/>
    </w:rPr>
  </w:style>
  <w:style w:type="paragraph" w:styleId="TableofAuthorities">
    <w:name w:val="table of authorities"/>
    <w:basedOn w:val="Normal"/>
    <w:next w:val="Normal"/>
    <w:semiHidden/>
    <w:pPr>
      <w:spacing w:after="240"/>
      <w:ind w:left="360" w:hanging="360"/>
    </w:pPr>
  </w:style>
  <w:style w:type="paragraph" w:styleId="TableofFigures">
    <w:name w:val="table of figures"/>
    <w:basedOn w:val="Normal"/>
    <w:next w:val="Normal"/>
    <w:semiHidden/>
    <w:pPr>
      <w:spacing w:after="240"/>
      <w:ind w:left="720" w:hanging="720"/>
    </w:pPr>
  </w:style>
  <w:style w:type="paragraph" w:styleId="Title">
    <w:name w:val="Title"/>
    <w:basedOn w:val="Normal"/>
    <w:next w:val="BodyText"/>
    <w:qFormat/>
    <w:pPr>
      <w:keepNext/>
      <w:spacing w:after="240"/>
      <w:jc w:val="center"/>
      <w:outlineLvl w:val="0"/>
    </w:pPr>
    <w:rPr>
      <w:b/>
      <w:caps/>
      <w:kern w:val="28"/>
    </w:rPr>
  </w:style>
  <w:style w:type="paragraph" w:customStyle="1" w:styleId="TitleUnderline">
    <w:name w:val="Title Underline"/>
    <w:basedOn w:val="Title"/>
    <w:next w:val="BodyText"/>
    <w:rPr>
      <w:u w:val="single"/>
    </w:rPr>
  </w:style>
  <w:style w:type="paragraph" w:styleId="TOAHeading">
    <w:name w:val="toa heading"/>
    <w:basedOn w:val="Normal"/>
    <w:next w:val="Normal"/>
    <w:semiHidden/>
    <w:pPr>
      <w:spacing w:after="240"/>
    </w:pPr>
    <w:rPr>
      <w:b/>
      <w:caps/>
    </w:rPr>
  </w:style>
  <w:style w:type="paragraph" w:styleId="TOC1">
    <w:name w:val="toc 1"/>
    <w:basedOn w:val="Normal"/>
    <w:next w:val="Normal"/>
    <w:semiHidden/>
    <w:pPr>
      <w:spacing w:before="240"/>
      <w:ind w:left="720" w:right="720" w:hanging="720"/>
      <w:jc w:val="left"/>
    </w:pPr>
  </w:style>
  <w:style w:type="paragraph" w:styleId="TOC2">
    <w:name w:val="toc 2"/>
    <w:basedOn w:val="Normal"/>
    <w:next w:val="Normal"/>
    <w:semiHidden/>
    <w:pPr>
      <w:ind w:left="1440" w:right="720" w:hanging="720"/>
      <w:jc w:val="left"/>
    </w:pPr>
  </w:style>
  <w:style w:type="paragraph" w:styleId="TOC3">
    <w:name w:val="toc 3"/>
    <w:basedOn w:val="Normal"/>
    <w:next w:val="Normal"/>
    <w:semiHidden/>
    <w:pPr>
      <w:ind w:left="2160" w:right="720" w:hanging="720"/>
      <w:jc w:val="left"/>
    </w:pPr>
  </w:style>
  <w:style w:type="paragraph" w:styleId="TOC4">
    <w:name w:val="toc 4"/>
    <w:basedOn w:val="Normal"/>
    <w:next w:val="Normal"/>
    <w:semiHidden/>
    <w:pPr>
      <w:ind w:left="2880" w:right="720" w:hanging="720"/>
      <w:jc w:val="left"/>
    </w:pPr>
  </w:style>
  <w:style w:type="paragraph" w:styleId="TOC5">
    <w:name w:val="toc 5"/>
    <w:basedOn w:val="Normal"/>
    <w:next w:val="Normal"/>
    <w:semiHidden/>
    <w:pPr>
      <w:ind w:left="3600" w:right="720" w:hanging="720"/>
      <w:jc w:val="left"/>
    </w:pPr>
  </w:style>
  <w:style w:type="paragraph" w:styleId="TOC6">
    <w:name w:val="toc 6"/>
    <w:basedOn w:val="Normal"/>
    <w:next w:val="Normal"/>
    <w:semiHidden/>
    <w:pPr>
      <w:ind w:left="4320" w:right="720" w:hanging="720"/>
      <w:jc w:val="left"/>
    </w:pPr>
  </w:style>
  <w:style w:type="paragraph" w:styleId="TOC7">
    <w:name w:val="toc 7"/>
    <w:basedOn w:val="Normal"/>
    <w:next w:val="Normal"/>
    <w:semiHidden/>
    <w:pPr>
      <w:ind w:left="5040" w:right="720" w:hanging="720"/>
      <w:jc w:val="left"/>
    </w:pPr>
  </w:style>
  <w:style w:type="paragraph" w:styleId="TOC8">
    <w:name w:val="toc 8"/>
    <w:basedOn w:val="Normal"/>
    <w:next w:val="Normal"/>
    <w:semiHidden/>
    <w:pPr>
      <w:ind w:left="5760" w:right="720" w:hanging="720"/>
      <w:jc w:val="left"/>
    </w:pPr>
  </w:style>
  <w:style w:type="paragraph" w:styleId="TOC9">
    <w:name w:val="toc 9"/>
    <w:basedOn w:val="Normal"/>
    <w:next w:val="Normal"/>
    <w:semiHidden/>
    <w:pPr>
      <w:ind w:left="6480" w:right="720" w:hanging="720"/>
      <w:jc w:val="left"/>
    </w:pPr>
  </w:style>
  <w:style w:type="paragraph" w:customStyle="1" w:styleId="Level1">
    <w:name w:val="Level 1"/>
    <w:basedOn w:val="Normal"/>
    <w:pPr>
      <w:numPr>
        <w:numId w:val="31"/>
      </w:numPr>
      <w:tabs>
        <w:tab w:val="clear" w:pos="1080"/>
      </w:tabs>
      <w:spacing w:after="240"/>
    </w:pPr>
  </w:style>
  <w:style w:type="paragraph" w:customStyle="1" w:styleId="Level2">
    <w:name w:val="Level 2"/>
    <w:basedOn w:val="Normal"/>
    <w:pPr>
      <w:numPr>
        <w:ilvl w:val="1"/>
        <w:numId w:val="31"/>
      </w:numPr>
      <w:tabs>
        <w:tab w:val="clear" w:pos="1800"/>
      </w:tabs>
      <w:spacing w:after="240"/>
    </w:pPr>
  </w:style>
  <w:style w:type="paragraph" w:customStyle="1" w:styleId="Level3">
    <w:name w:val="Level 3"/>
    <w:basedOn w:val="Normal"/>
    <w:pPr>
      <w:numPr>
        <w:ilvl w:val="2"/>
        <w:numId w:val="31"/>
      </w:numPr>
      <w:tabs>
        <w:tab w:val="clear" w:pos="2880"/>
      </w:tabs>
      <w:spacing w:after="240"/>
    </w:pPr>
  </w:style>
  <w:style w:type="paragraph" w:customStyle="1" w:styleId="Level4">
    <w:name w:val="Level 4"/>
    <w:basedOn w:val="Normal"/>
    <w:pPr>
      <w:numPr>
        <w:ilvl w:val="3"/>
        <w:numId w:val="31"/>
      </w:numPr>
      <w:tabs>
        <w:tab w:val="clear" w:pos="3240"/>
      </w:tabs>
      <w:spacing w:after="240"/>
    </w:pPr>
  </w:style>
  <w:style w:type="paragraph" w:customStyle="1" w:styleId="Level5">
    <w:name w:val="Level 5"/>
    <w:basedOn w:val="Normal"/>
    <w:pPr>
      <w:numPr>
        <w:ilvl w:val="4"/>
        <w:numId w:val="31"/>
      </w:numPr>
      <w:tabs>
        <w:tab w:val="clear" w:pos="3960"/>
      </w:tabs>
      <w:spacing w:after="240"/>
    </w:pPr>
  </w:style>
  <w:style w:type="paragraph" w:customStyle="1" w:styleId="Level6">
    <w:name w:val="Level 6"/>
    <w:basedOn w:val="Normal"/>
    <w:pPr>
      <w:numPr>
        <w:ilvl w:val="5"/>
        <w:numId w:val="31"/>
      </w:numPr>
      <w:tabs>
        <w:tab w:val="clear" w:pos="5040"/>
      </w:tabs>
      <w:spacing w:after="240"/>
    </w:pPr>
  </w:style>
  <w:style w:type="paragraph" w:customStyle="1" w:styleId="Level7">
    <w:name w:val="Level 7"/>
    <w:basedOn w:val="Normal"/>
    <w:pPr>
      <w:numPr>
        <w:ilvl w:val="6"/>
        <w:numId w:val="31"/>
      </w:numPr>
      <w:tabs>
        <w:tab w:val="clear" w:pos="5400"/>
      </w:tabs>
      <w:spacing w:after="240"/>
    </w:pPr>
  </w:style>
  <w:style w:type="paragraph" w:customStyle="1" w:styleId="Level8">
    <w:name w:val="Level 8"/>
    <w:basedOn w:val="Normal"/>
    <w:pPr>
      <w:numPr>
        <w:ilvl w:val="7"/>
        <w:numId w:val="31"/>
      </w:numPr>
      <w:tabs>
        <w:tab w:val="clear" w:pos="6120"/>
      </w:tabs>
      <w:spacing w:after="240"/>
    </w:pPr>
  </w:style>
  <w:style w:type="paragraph" w:customStyle="1" w:styleId="Level9">
    <w:name w:val="Level 9"/>
    <w:basedOn w:val="Normal"/>
    <w:pPr>
      <w:numPr>
        <w:ilvl w:val="8"/>
        <w:numId w:val="31"/>
      </w:numPr>
      <w:tabs>
        <w:tab w:val="clear" w:pos="7200"/>
      </w:tabs>
      <w:spacing w:after="240"/>
    </w:pPr>
  </w:style>
  <w:style w:type="paragraph" w:customStyle="1" w:styleId="DocID">
    <w:name w:val="DocID"/>
    <w:basedOn w:val="Footer"/>
    <w:next w:val="Footer"/>
    <w:link w:val="DocIDChar"/>
    <w:rsid w:val="0030121A"/>
    <w:pPr>
      <w:tabs>
        <w:tab w:val="clear" w:pos="4680"/>
        <w:tab w:val="clear" w:pos="9360"/>
      </w:tabs>
      <w:ind w:left="-720"/>
    </w:pPr>
    <w:rPr>
      <w:rFonts w:ascii="Arial" w:hAnsi="Arial" w:cs="Arial"/>
      <w:sz w:val="16"/>
    </w:rPr>
  </w:style>
  <w:style w:type="character" w:customStyle="1" w:styleId="BodyTextChar">
    <w:name w:val="Body Text Char"/>
    <w:link w:val="BodyText"/>
    <w:semiHidden/>
    <w:rsid w:val="0030121A"/>
    <w:rPr>
      <w:rFonts w:ascii="CG Times" w:hAnsi="CG Times"/>
      <w:sz w:val="24"/>
    </w:rPr>
  </w:style>
  <w:style w:type="character" w:customStyle="1" w:styleId="DocIDChar">
    <w:name w:val="DocID Char"/>
    <w:link w:val="DocID"/>
    <w:rsid w:val="0030121A"/>
    <w:rPr>
      <w:rFonts w:ascii="Arial" w:hAnsi="Arial" w:cs="Arial"/>
      <w:sz w:val="16"/>
      <w:lang w:val="en-US" w:eastAsia="en-US"/>
    </w:rPr>
  </w:style>
  <w:style w:type="paragraph" w:customStyle="1" w:styleId="Para10">
    <w:name w:val="Para10"/>
    <w:basedOn w:val="Normal"/>
    <w:next w:val="BodyText"/>
    <w:link w:val="Para10Char"/>
    <w:rsid w:val="00AB2384"/>
    <w:pPr>
      <w:spacing w:after="240"/>
      <w:ind w:firstLine="1440"/>
    </w:pPr>
  </w:style>
  <w:style w:type="character" w:customStyle="1" w:styleId="Para10Char">
    <w:name w:val="Para10 Char"/>
    <w:link w:val="Para10"/>
    <w:rsid w:val="00AB2384"/>
    <w:rPr>
      <w:rFonts w:ascii="CG Times" w:hAnsi="CG Times"/>
      <w:sz w:val="24"/>
    </w:rPr>
  </w:style>
  <w:style w:type="paragraph" w:styleId="BalloonText">
    <w:name w:val="Balloon Text"/>
    <w:basedOn w:val="Normal"/>
    <w:link w:val="BalloonTextChar"/>
    <w:uiPriority w:val="99"/>
    <w:semiHidden/>
    <w:unhideWhenUsed/>
    <w:rsid w:val="009B661C"/>
    <w:rPr>
      <w:rFonts w:ascii="Tahoma" w:hAnsi="Tahoma" w:cs="Tahoma"/>
      <w:sz w:val="16"/>
      <w:szCs w:val="16"/>
    </w:rPr>
  </w:style>
  <w:style w:type="character" w:customStyle="1" w:styleId="BalloonTextChar">
    <w:name w:val="Balloon Text Char"/>
    <w:link w:val="BalloonText"/>
    <w:uiPriority w:val="99"/>
    <w:semiHidden/>
    <w:rsid w:val="009B661C"/>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650C5"/>
    <w:rPr>
      <w:b/>
      <w:bCs/>
      <w:sz w:val="20"/>
    </w:rPr>
  </w:style>
  <w:style w:type="character" w:customStyle="1" w:styleId="CommentTextChar">
    <w:name w:val="Comment Text Char"/>
    <w:basedOn w:val="DefaultParagraphFont"/>
    <w:link w:val="CommentText"/>
    <w:semiHidden/>
    <w:rsid w:val="008650C5"/>
    <w:rPr>
      <w:rFonts w:ascii="CG Times" w:hAnsi="CG Times"/>
      <w:sz w:val="24"/>
    </w:rPr>
  </w:style>
  <w:style w:type="character" w:customStyle="1" w:styleId="CommentSubjectChar">
    <w:name w:val="Comment Subject Char"/>
    <w:basedOn w:val="CommentTextChar"/>
    <w:link w:val="CommentSubject"/>
    <w:uiPriority w:val="99"/>
    <w:semiHidden/>
    <w:rsid w:val="008650C5"/>
    <w:rPr>
      <w:rFonts w:ascii="CG Times" w:hAnsi="CG Times"/>
      <w:b/>
      <w:bCs/>
      <w:sz w:val="24"/>
    </w:rPr>
  </w:style>
  <w:style w:type="paragraph" w:styleId="Revision">
    <w:name w:val="Revision"/>
    <w:hidden/>
    <w:uiPriority w:val="99"/>
    <w:semiHidden/>
    <w:rsid w:val="009167B3"/>
    <w:rPr>
      <w:rFonts w:ascii="CG Times" w:hAnsi="CG Times"/>
      <w:sz w:val="24"/>
    </w:rPr>
  </w:style>
  <w:style w:type="character" w:customStyle="1" w:styleId="FooterChar">
    <w:name w:val="Footer Char"/>
    <w:basedOn w:val="DefaultParagraphFont"/>
    <w:link w:val="Footer"/>
    <w:uiPriority w:val="99"/>
    <w:rsid w:val="009C565F"/>
    <w:rPr>
      <w:rFonts w:ascii="CG Times" w:hAnsi="CG 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8892509">
      <w:bodyDiv w:val="1"/>
      <w:marLeft w:val="0"/>
      <w:marRight w:val="0"/>
      <w:marTop w:val="0"/>
      <w:marBottom w:val="0"/>
      <w:divBdr>
        <w:top w:val="none" w:sz="0" w:space="0" w:color="auto"/>
        <w:left w:val="none" w:sz="0" w:space="0" w:color="auto"/>
        <w:bottom w:val="none" w:sz="0" w:space="0" w:color="auto"/>
        <w:right w:val="none" w:sz="0" w:space="0" w:color="auto"/>
      </w:divBdr>
      <w:divsChild>
        <w:div w:id="1283875681">
          <w:marLeft w:val="0"/>
          <w:marRight w:val="0"/>
          <w:marTop w:val="0"/>
          <w:marBottom w:val="0"/>
          <w:divBdr>
            <w:top w:val="none" w:sz="0" w:space="0" w:color="auto"/>
            <w:left w:val="none" w:sz="0" w:space="0" w:color="auto"/>
            <w:bottom w:val="none" w:sz="0" w:space="0" w:color="auto"/>
            <w:right w:val="none" w:sz="0" w:space="0" w:color="auto"/>
          </w:divBdr>
          <w:divsChild>
            <w:div w:id="1042294148">
              <w:marLeft w:val="0"/>
              <w:marRight w:val="0"/>
              <w:marTop w:val="0"/>
              <w:marBottom w:val="0"/>
              <w:divBdr>
                <w:top w:val="none" w:sz="0" w:space="0" w:color="auto"/>
                <w:left w:val="none" w:sz="0" w:space="0" w:color="auto"/>
                <w:bottom w:val="none" w:sz="0" w:space="0" w:color="auto"/>
                <w:right w:val="none" w:sz="0" w:space="0" w:color="auto"/>
              </w:divBdr>
              <w:divsChild>
                <w:div w:id="185788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314672">
          <w:marLeft w:val="0"/>
          <w:marRight w:val="0"/>
          <w:marTop w:val="0"/>
          <w:marBottom w:val="0"/>
          <w:divBdr>
            <w:top w:val="none" w:sz="0" w:space="0" w:color="auto"/>
            <w:left w:val="none" w:sz="0" w:space="0" w:color="auto"/>
            <w:bottom w:val="none" w:sz="0" w:space="0" w:color="auto"/>
            <w:right w:val="none" w:sz="0" w:space="0" w:color="auto"/>
          </w:divBdr>
          <w:divsChild>
            <w:div w:id="1501776317">
              <w:marLeft w:val="0"/>
              <w:marRight w:val="0"/>
              <w:marTop w:val="0"/>
              <w:marBottom w:val="0"/>
              <w:divBdr>
                <w:top w:val="none" w:sz="0" w:space="0" w:color="auto"/>
                <w:left w:val="none" w:sz="0" w:space="0" w:color="auto"/>
                <w:bottom w:val="none" w:sz="0" w:space="0" w:color="auto"/>
                <w:right w:val="none" w:sz="0" w:space="0" w:color="auto"/>
              </w:divBdr>
              <w:divsChild>
                <w:div w:id="831023254">
                  <w:marLeft w:val="0"/>
                  <w:marRight w:val="0"/>
                  <w:marTop w:val="0"/>
                  <w:marBottom w:val="0"/>
                  <w:divBdr>
                    <w:top w:val="none" w:sz="0" w:space="0" w:color="auto"/>
                    <w:left w:val="none" w:sz="0" w:space="0" w:color="auto"/>
                    <w:bottom w:val="none" w:sz="0" w:space="0" w:color="auto"/>
                    <w:right w:val="none" w:sz="0" w:space="0" w:color="auto"/>
                  </w:divBdr>
                </w:div>
              </w:divsChild>
            </w:div>
            <w:div w:id="777985497">
              <w:marLeft w:val="0"/>
              <w:marRight w:val="0"/>
              <w:marTop w:val="0"/>
              <w:marBottom w:val="0"/>
              <w:divBdr>
                <w:top w:val="none" w:sz="0" w:space="0" w:color="auto"/>
                <w:left w:val="none" w:sz="0" w:space="0" w:color="auto"/>
                <w:bottom w:val="none" w:sz="0" w:space="0" w:color="auto"/>
                <w:right w:val="none" w:sz="0" w:space="0" w:color="auto"/>
              </w:divBdr>
              <w:divsChild>
                <w:div w:id="15041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E1D75-835B-4D3C-A8C9-14989D969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3576</Words>
  <Characters>20388</Characters>
  <Application>Microsoft Office Word</Application>
  <DocSecurity>2</DocSecurity>
  <Lines>169</Lines>
  <Paragraphs>47</Paragraphs>
  <ScaleCrop>false</ScaleCrop>
  <Company/>
  <LinksUpToDate>false</LinksUpToDate>
  <CharactersWithSpaces>23917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2024-06-24T18:39:00Z</dcterms:created>
  <dcterms:modified xsi:type="dcterms:W3CDTF">2024-06-24T18:39:00Z</dcterms:modified>
</cp:coreProperties>
</file>